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1A59" w14:textId="04F54B89" w:rsidR="006A3DBF" w:rsidRDefault="006A3DBF" w:rsidP="006A3DBF">
      <w:pPr>
        <w:pStyle w:val="Heading1"/>
      </w:pPr>
      <w:r w:rsidRPr="00884141">
        <w:t>Social media copy</w:t>
      </w:r>
    </w:p>
    <w:p w14:paraId="5699B7CA" w14:textId="484C3AEB" w:rsidR="00734DDA" w:rsidRPr="006A3DBF" w:rsidRDefault="000D0F3B" w:rsidP="00734DDA">
      <w:pPr>
        <w:pStyle w:val="Heading2"/>
        <w:rPr>
          <w:rStyle w:val="Heading2Char"/>
        </w:rPr>
      </w:pPr>
      <w:r>
        <w:t xml:space="preserve">For </w:t>
      </w:r>
      <w:r w:rsidR="00734DDA">
        <w:t>Retailers</w:t>
      </w:r>
      <w:r>
        <w:t xml:space="preserve"> to use</w:t>
      </w:r>
    </w:p>
    <w:p w14:paraId="5980AE09" w14:textId="52AD0550" w:rsidR="00DA10C1" w:rsidRDefault="00DA10C1" w:rsidP="00DA10C1">
      <w:pPr>
        <w:pStyle w:val="Normal-Tables"/>
      </w:pPr>
      <w:r>
        <w:t xml:space="preserve">Below is </w:t>
      </w:r>
      <w:r w:rsidRPr="004D736A">
        <w:t xml:space="preserve">suggested social media </w:t>
      </w:r>
      <w:r>
        <w:t>content</w:t>
      </w:r>
      <w:r w:rsidRPr="004D736A">
        <w:t xml:space="preserve"> for</w:t>
      </w:r>
      <w:r>
        <w:t xml:space="preserve"> use over the campaign period </w:t>
      </w:r>
      <w:r w:rsidR="000D0F3B">
        <w:t xml:space="preserve">by </w:t>
      </w:r>
      <w:r w:rsidR="00D04AB6">
        <w:t>retailers</w:t>
      </w:r>
      <w:r>
        <w:t xml:space="preserve"> involved in</w:t>
      </w:r>
      <w:r w:rsidR="000D0F3B">
        <w:t xml:space="preserve"> the</w:t>
      </w:r>
      <w:r>
        <w:t xml:space="preserve"> </w:t>
      </w:r>
      <w:r w:rsidR="0027745F">
        <w:t xml:space="preserve">sale of </w:t>
      </w:r>
      <w:r>
        <w:t>plumbing products</w:t>
      </w:r>
      <w:r w:rsidR="0027745F">
        <w:t>.</w:t>
      </w:r>
      <w:r>
        <w:t xml:space="preserve"> You can use this on its own, or with the social media tiles provided for various social platforms.</w:t>
      </w:r>
    </w:p>
    <w:p w14:paraId="6BB5E344" w14:textId="4DD460AC" w:rsidR="006A3DBF" w:rsidRDefault="006A3DBF" w:rsidP="006A3DBF">
      <w:pPr>
        <w:pStyle w:val="Normal-Tables"/>
        <w:tabs>
          <w:tab w:val="left" w:pos="3315"/>
        </w:tabs>
      </w:pPr>
      <w:r>
        <w:t>In</w:t>
      </w:r>
      <w:r w:rsidR="00DA10C1">
        <w:t xml:space="preserve"> Option</w:t>
      </w:r>
      <w:r>
        <w:t xml:space="preserve"> 3, p</w:t>
      </w:r>
      <w:r w:rsidRPr="001375C9">
        <w:t xml:space="preserve">lease insert your specific details in the highlighted </w:t>
      </w:r>
      <w:r w:rsidRPr="001375C9">
        <w:rPr>
          <w:highlight w:val="yellow"/>
        </w:rPr>
        <w:t>&lt;text&gt;</w:t>
      </w:r>
      <w:r>
        <w:t>.</w:t>
      </w:r>
    </w:p>
    <w:p w14:paraId="678D7C80" w14:textId="39EE286C" w:rsidR="000D0F3B" w:rsidRDefault="000D0F3B" w:rsidP="006A3DBF">
      <w:pPr>
        <w:pStyle w:val="Normal-Tables"/>
        <w:tabs>
          <w:tab w:val="left" w:pos="3315"/>
        </w:tabs>
        <w:rPr>
          <w:b/>
        </w:rPr>
      </w:pPr>
      <w:r>
        <w:pict w14:anchorId="00917C9F">
          <v:rect id="_x0000_i1025" style="width:0;height:1.5pt" o:hralign="center" o:hrstd="t" o:hr="t" fillcolor="#a0a0a0" stroked="f"/>
        </w:pict>
      </w:r>
    </w:p>
    <w:p w14:paraId="00BE05BF" w14:textId="43E27881" w:rsidR="006A3DBF" w:rsidRDefault="00734DDA" w:rsidP="006A3DBF">
      <w:pPr>
        <w:pStyle w:val="Heading3"/>
      </w:pPr>
      <w:r>
        <w:t>Option</w:t>
      </w:r>
      <w:r w:rsidR="006A3DBF">
        <w:t xml:space="preserve"> 1</w:t>
      </w:r>
    </w:p>
    <w:p w14:paraId="14EF2909" w14:textId="76BA892A" w:rsidR="006A3DBF" w:rsidRDefault="006A3DBF" w:rsidP="006A3DBF">
      <w:r>
        <w:t xml:space="preserve">Saving $100 now on a cheaper plumbing product could mean $100s down the drain later! Make sure the plumbing and drainage products you purchase are WaterMark certified – meaning, they are fit for purpose and safe to use. You can be sure they are by looking them up on the WaterMark Product Database at </w:t>
      </w:r>
      <w:hyperlink r:id="rId8" w:history="1">
        <w:r w:rsidRPr="00457DB3">
          <w:rPr>
            <w:rStyle w:val="Hyperlink"/>
            <w:color w:val="auto"/>
            <w:u w:val="none"/>
          </w:rPr>
          <w:t>watermark.abcb.gov.au</w:t>
        </w:r>
      </w:hyperlink>
      <w:r w:rsidRPr="00457DB3">
        <w:t>/look</w:t>
      </w:r>
      <w:r w:rsidR="00161940">
        <w:t>.</w:t>
      </w:r>
    </w:p>
    <w:p w14:paraId="3605FE09" w14:textId="2561336F" w:rsidR="006A3DBF" w:rsidRDefault="00734DDA" w:rsidP="006A3DBF">
      <w:pPr>
        <w:pStyle w:val="Heading3"/>
      </w:pPr>
      <w:r>
        <w:t>Option</w:t>
      </w:r>
      <w:r w:rsidR="006A3DBF">
        <w:t xml:space="preserve"> 2</w:t>
      </w:r>
    </w:p>
    <w:p w14:paraId="1EEF745A" w14:textId="6D2D007F" w:rsidR="006A3DBF" w:rsidRDefault="006A3DBF" w:rsidP="006A3DBF">
      <w:r>
        <w:t xml:space="preserve">Thinking about updating your kitchen tap? Or fixing that laundry sink? Before you purchase, make sure you know that the products are safe and fit for purpose by looking them up on the WaterMark Product Database – available online. Visit </w:t>
      </w:r>
      <w:hyperlink r:id="rId9" w:history="1">
        <w:r w:rsidRPr="00457DB3">
          <w:rPr>
            <w:rStyle w:val="Hyperlink"/>
            <w:color w:val="auto"/>
            <w:u w:val="none"/>
          </w:rPr>
          <w:t>watermark.abcb.gov.au</w:t>
        </w:r>
      </w:hyperlink>
      <w:r w:rsidRPr="00457DB3">
        <w:t>/look</w:t>
      </w:r>
      <w:r w:rsidR="00161940">
        <w:t>.</w:t>
      </w:r>
    </w:p>
    <w:p w14:paraId="634F7104" w14:textId="6E0BAECC" w:rsidR="006A3DBF" w:rsidRDefault="00734DDA" w:rsidP="006A3DBF">
      <w:pPr>
        <w:pStyle w:val="Heading3"/>
      </w:pPr>
      <w:r>
        <w:t>Option</w:t>
      </w:r>
      <w:r w:rsidR="006A3DBF">
        <w:t xml:space="preserve"> 3</w:t>
      </w:r>
    </w:p>
    <w:p w14:paraId="23D68678" w14:textId="513DB701" w:rsidR="006A3DBF" w:rsidRDefault="006A3DBF" w:rsidP="006A3DBF">
      <w:r w:rsidRPr="00E07806">
        <w:t>At</w:t>
      </w:r>
      <w:r>
        <w:t xml:space="preserve"> </w:t>
      </w:r>
      <w:r w:rsidRPr="001375C9">
        <w:rPr>
          <w:highlight w:val="yellow"/>
        </w:rPr>
        <w:t>&lt;insert store name&gt;</w:t>
      </w:r>
      <w:r>
        <w:t xml:space="preserve">, we stock WaterMark certified products. Make sure you look for the ‘W’ before you buy or install plumbing and drainage products. </w:t>
      </w:r>
      <w:r w:rsidRPr="00C96B69">
        <w:t xml:space="preserve">You can also check the database at </w:t>
      </w:r>
      <w:hyperlink r:id="rId10" w:history="1">
        <w:r w:rsidRPr="00457DB3">
          <w:rPr>
            <w:rStyle w:val="Hyperlink"/>
            <w:color w:val="auto"/>
            <w:u w:val="none"/>
          </w:rPr>
          <w:t>watermark.abcb.gov.au</w:t>
        </w:r>
      </w:hyperlink>
      <w:r w:rsidRPr="00457DB3">
        <w:t>/look</w:t>
      </w:r>
      <w:r>
        <w:t xml:space="preserve">, while in store or shopping online, </w:t>
      </w:r>
      <w:r w:rsidRPr="00C96B69">
        <w:t>to ensu</w:t>
      </w:r>
      <w:bookmarkStart w:id="0" w:name="_GoBack"/>
      <w:bookmarkEnd w:id="0"/>
      <w:r w:rsidRPr="00C96B69">
        <w:t>re that your product has a valid licence.</w:t>
      </w:r>
    </w:p>
    <w:sectPr w:rsidR="006A3DBF" w:rsidSect="00E93AAE">
      <w:headerReference w:type="default" r:id="rId11"/>
      <w:footerReference w:type="default" r:id="rId12"/>
      <w:pgSz w:w="11900" w:h="16840"/>
      <w:pgMar w:top="1843"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4FEC" w14:textId="77777777" w:rsidR="005E7706" w:rsidRDefault="005E7706" w:rsidP="00DB1B98">
      <w:r>
        <w:separator/>
      </w:r>
    </w:p>
  </w:endnote>
  <w:endnote w:type="continuationSeparator" w:id="0">
    <w:p w14:paraId="7D045035" w14:textId="77777777" w:rsidR="005E7706" w:rsidRDefault="005E7706" w:rsidP="00DB1B98">
      <w:r>
        <w:continuationSeparator/>
      </w:r>
    </w:p>
  </w:endnote>
  <w:endnote w:type="continuationNotice" w:id="1">
    <w:p w14:paraId="14BEF995" w14:textId="77777777" w:rsidR="005E7706" w:rsidRDefault="005E77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Whitney-Book">
    <w:altName w:val="Whitney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229228"/>
      <w:docPartObj>
        <w:docPartGallery w:val="Page Numbers (Bottom of Page)"/>
        <w:docPartUnique/>
      </w:docPartObj>
    </w:sdtPr>
    <w:sdtEndPr>
      <w:rPr>
        <w:rStyle w:val="PageNumber"/>
      </w:rPr>
    </w:sdtEndPr>
    <w:sdtContent>
      <w:p w14:paraId="0E37825E" w14:textId="10BAE9FB" w:rsidR="00C239EC" w:rsidRDefault="00C239EC" w:rsidP="005310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1598">
          <w:rPr>
            <w:rStyle w:val="PageNumber"/>
            <w:noProof/>
          </w:rPr>
          <w:t>4</w:t>
        </w:r>
        <w:r>
          <w:rPr>
            <w:rStyle w:val="PageNumber"/>
          </w:rPr>
          <w:fldChar w:fldCharType="end"/>
        </w:r>
      </w:p>
    </w:sdtContent>
  </w:sdt>
  <w:p w14:paraId="6FD8B6EC" w14:textId="3B6958CB" w:rsidR="00C239EC" w:rsidRDefault="00C239EC" w:rsidP="009C11F5">
    <w:pPr>
      <w:pStyle w:val="Footer"/>
      <w:ind w:right="360"/>
    </w:pPr>
    <w:r>
      <w:t>L</w:t>
    </w:r>
    <w:r w:rsidR="001516AC">
      <w:t>OOK</w:t>
    </w:r>
    <w:r>
      <w:t xml:space="preserve"> for the WaterMark </w:t>
    </w:r>
    <w:r w:rsidR="001516AC">
      <w:t>–</w:t>
    </w:r>
    <w:r>
      <w:t xml:space="preserve"> Database</w:t>
    </w:r>
    <w:r w:rsidR="001516AC">
      <w:t xml:space="preserve"> Campaign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73EB" w14:textId="77777777" w:rsidR="005E7706" w:rsidRDefault="005E7706" w:rsidP="00DB1B98">
      <w:r>
        <w:separator/>
      </w:r>
    </w:p>
  </w:footnote>
  <w:footnote w:type="continuationSeparator" w:id="0">
    <w:p w14:paraId="2429BC56" w14:textId="77777777" w:rsidR="005E7706" w:rsidRDefault="005E7706" w:rsidP="00DB1B98">
      <w:r>
        <w:continuationSeparator/>
      </w:r>
    </w:p>
  </w:footnote>
  <w:footnote w:type="continuationNotice" w:id="1">
    <w:p w14:paraId="3D88520E" w14:textId="77777777" w:rsidR="005E7706" w:rsidRDefault="005E77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6B79" w14:textId="03CB5972" w:rsidR="00C239EC" w:rsidRDefault="00C239EC" w:rsidP="00465725">
    <w:pPr>
      <w:pStyle w:val="Header"/>
      <w:jc w:val="right"/>
    </w:pPr>
    <w:r>
      <w:rPr>
        <w:noProof/>
        <w:lang w:eastAsia="en-AU"/>
      </w:rPr>
      <w:drawing>
        <wp:anchor distT="0" distB="0" distL="114300" distR="114300" simplePos="0" relativeHeight="251658240" behindDoc="1" locked="0" layoutInCell="1" allowOverlap="1" wp14:anchorId="5134B0E9" wp14:editId="47A2749C">
          <wp:simplePos x="0" y="0"/>
          <wp:positionH relativeFrom="page">
            <wp:posOffset>0</wp:posOffset>
          </wp:positionH>
          <wp:positionV relativeFrom="page">
            <wp:posOffset>0</wp:posOffset>
          </wp:positionV>
          <wp:extent cx="7560000" cy="964800"/>
          <wp:effectExtent l="0" t="0" r="0" b="63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thead_v1.jpg"/>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F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C1288B86"/>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048CD8D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4E45203"/>
    <w:multiLevelType w:val="multilevel"/>
    <w:tmpl w:val="C5EEE57C"/>
    <w:styleLink w:val="ListLetter"/>
    <w:lvl w:ilvl="0">
      <w:start w:val="1"/>
      <w:numFmt w:val="upperLetter"/>
      <w:pStyle w:val="List2"/>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4" w15:restartNumberingAfterBreak="0">
    <w:nsid w:val="05C62581"/>
    <w:multiLevelType w:val="hybridMultilevel"/>
    <w:tmpl w:val="4F666ACA"/>
    <w:lvl w:ilvl="0" w:tplc="1FF05B96">
      <w:start w:val="1"/>
      <w:numFmt w:val="bullet"/>
      <w:lvlText w:val=""/>
      <w:lvlJc w:val="left"/>
      <w:pPr>
        <w:tabs>
          <w:tab w:val="num" w:pos="227"/>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B72F4"/>
    <w:multiLevelType w:val="multilevel"/>
    <w:tmpl w:val="57B6678C"/>
    <w:styleLink w:val="ListNumbers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pStyle w:val="Heading6"/>
      <w:lvlText w:val="%6%1."/>
      <w:lvlJc w:val="left"/>
      <w:pPr>
        <w:tabs>
          <w:tab w:val="num" w:pos="567"/>
        </w:tabs>
        <w:ind w:left="567" w:hanging="567"/>
      </w:pPr>
      <w:rPr>
        <w:rFonts w:hint="default"/>
      </w:rPr>
    </w:lvl>
    <w:lvl w:ilvl="6">
      <w:start w:val="1"/>
      <w:numFmt w:val="decimal"/>
      <w:pStyle w:val="Heading7"/>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6" w15:restartNumberingAfterBreak="0">
    <w:nsid w:val="0D687962"/>
    <w:multiLevelType w:val="hybridMultilevel"/>
    <w:tmpl w:val="D044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76683"/>
    <w:multiLevelType w:val="hybridMultilevel"/>
    <w:tmpl w:val="D4F8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01BCA"/>
    <w:multiLevelType w:val="multilevel"/>
    <w:tmpl w:val="0A86193E"/>
    <w:styleLink w:val="1ai"/>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567"/>
        </w:tabs>
        <w:ind w:left="567" w:hanging="283"/>
      </w:pPr>
      <w:rPr>
        <w:rFonts w:hint="default"/>
      </w:rPr>
    </w:lvl>
    <w:lvl w:ilvl="3">
      <w:start w:val="1"/>
      <w:numFmt w:val="lowerLetter"/>
      <w:lvlText w:val="%4."/>
      <w:lvlJc w:val="left"/>
      <w:pPr>
        <w:tabs>
          <w:tab w:val="num" w:pos="851"/>
        </w:tabs>
        <w:ind w:left="851" w:hanging="284"/>
      </w:pPr>
      <w:rPr>
        <w:rFonts w:hint="default"/>
      </w:rPr>
    </w:lvl>
    <w:lvl w:ilvl="4">
      <w:start w:val="1"/>
      <w:numFmt w:val="lowerRoman"/>
      <w:lvlText w:val="%5."/>
      <w:lvlJc w:val="left"/>
      <w:pPr>
        <w:tabs>
          <w:tab w:val="num" w:pos="851"/>
        </w:tabs>
        <w:ind w:left="851"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53240A0"/>
    <w:multiLevelType w:val="multilevel"/>
    <w:tmpl w:val="780CC2E4"/>
    <w:numStyleLink w:val="ListBullets"/>
  </w:abstractNum>
  <w:abstractNum w:abstractNumId="10" w15:restartNumberingAfterBreak="0">
    <w:nsid w:val="19882966"/>
    <w:multiLevelType w:val="hybridMultilevel"/>
    <w:tmpl w:val="68B8D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662E3D"/>
    <w:multiLevelType w:val="multilevel"/>
    <w:tmpl w:val="57B6678C"/>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6%1."/>
      <w:lvlJc w:val="left"/>
      <w:pPr>
        <w:tabs>
          <w:tab w:val="num" w:pos="567"/>
        </w:tabs>
        <w:ind w:left="567" w:hanging="567"/>
      </w:pPr>
      <w:rPr>
        <w:rFonts w:hint="default"/>
      </w:rPr>
    </w:lvl>
    <w:lvl w:ilvl="6">
      <w:start w:val="1"/>
      <w:numFmt w:val="decimal"/>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12" w15:restartNumberingAfterBreak="0">
    <w:nsid w:val="29DF062D"/>
    <w:multiLevelType w:val="hybridMultilevel"/>
    <w:tmpl w:val="41F0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C3D24"/>
    <w:multiLevelType w:val="hybridMultilevel"/>
    <w:tmpl w:val="6110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2B2C98"/>
    <w:multiLevelType w:val="multilevel"/>
    <w:tmpl w:val="C5EEE57C"/>
    <w:numStyleLink w:val="ListLetter"/>
  </w:abstractNum>
  <w:abstractNum w:abstractNumId="15" w15:restartNumberingAfterBreak="0">
    <w:nsid w:val="500C1D4C"/>
    <w:multiLevelType w:val="multilevel"/>
    <w:tmpl w:val="23B64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F77D16"/>
    <w:multiLevelType w:val="multilevel"/>
    <w:tmpl w:val="780CC2E4"/>
    <w:numStyleLink w:val="ListBullets"/>
  </w:abstractNum>
  <w:abstractNum w:abstractNumId="17" w15:restartNumberingAfterBreak="0">
    <w:nsid w:val="59B77A41"/>
    <w:multiLevelType w:val="multilevel"/>
    <w:tmpl w:val="C5EEE57C"/>
    <w:numStyleLink w:val="ListLetter"/>
  </w:abstractNum>
  <w:abstractNum w:abstractNumId="18" w15:restartNumberingAfterBreak="0">
    <w:nsid w:val="5CB30919"/>
    <w:multiLevelType w:val="multilevel"/>
    <w:tmpl w:val="CBEA46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4E795B"/>
    <w:multiLevelType w:val="hybridMultilevel"/>
    <w:tmpl w:val="1B6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8A63C0"/>
    <w:multiLevelType w:val="multilevel"/>
    <w:tmpl w:val="780CC2E4"/>
    <w:styleLink w:val="ListBullets"/>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pStyle w:val="ListBullet3"/>
      <w:lvlText w:val="–"/>
      <w:lvlJc w:val="left"/>
      <w:pPr>
        <w:tabs>
          <w:tab w:val="num" w:pos="567"/>
        </w:tabs>
        <w:ind w:left="567" w:hanging="283"/>
      </w:pPr>
      <w:rPr>
        <w:rFonts w:ascii="Tahoma" w:hAnsi="Tahoma" w:hint="default"/>
      </w:rPr>
    </w:lvl>
    <w:lvl w:ilvl="3">
      <w:start w:val="1"/>
      <w:numFmt w:val="bullet"/>
      <w:pStyle w:val="ListBullet4"/>
      <w:lvlText w:val=""/>
      <w:lvlJc w:val="left"/>
      <w:pPr>
        <w:tabs>
          <w:tab w:val="num" w:pos="851"/>
        </w:tabs>
        <w:ind w:left="851" w:hanging="284"/>
      </w:pPr>
      <w:rPr>
        <w:rFonts w:ascii="Symbol" w:hAnsi="Symbol" w:hint="default"/>
      </w:rPr>
    </w:lvl>
    <w:lvl w:ilvl="4">
      <w:start w:val="1"/>
      <w:numFmt w:val="bullet"/>
      <w:pStyle w:val="ListBullet5"/>
      <w:lvlText w:val="–"/>
      <w:lvlJc w:val="left"/>
      <w:pPr>
        <w:tabs>
          <w:tab w:val="num" w:pos="851"/>
        </w:tabs>
        <w:ind w:left="851" w:hanging="284"/>
      </w:pPr>
      <w:rPr>
        <w:rFonts w:ascii="Tahoma" w:hAnsi="Tahoma"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34D5F9B"/>
    <w:multiLevelType w:val="hybridMultilevel"/>
    <w:tmpl w:val="00B0A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DE59D6"/>
    <w:multiLevelType w:val="multilevel"/>
    <w:tmpl w:val="EE12C04C"/>
    <w:lvl w:ilvl="0">
      <w:start w:val="1"/>
      <w:numFmt w:val="upperLetter"/>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B523BE"/>
    <w:multiLevelType w:val="multilevel"/>
    <w:tmpl w:val="57B6678C"/>
    <w:numStyleLink w:val="ListNumbers2"/>
  </w:abstractNum>
  <w:abstractNum w:abstractNumId="24" w15:restartNumberingAfterBreak="0">
    <w:nsid w:val="6CC47A9C"/>
    <w:multiLevelType w:val="hybridMultilevel"/>
    <w:tmpl w:val="8FEC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CB472E"/>
    <w:multiLevelType w:val="hybridMultilevel"/>
    <w:tmpl w:val="C0B42DEE"/>
    <w:lvl w:ilvl="0" w:tplc="DD826084">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F62F1"/>
    <w:multiLevelType w:val="hybridMultilevel"/>
    <w:tmpl w:val="1A9C21A6"/>
    <w:lvl w:ilvl="0" w:tplc="4BF800BA">
      <w:start w:val="1"/>
      <w:numFmt w:val="decimal"/>
      <w:pStyle w:val="Normal-Tables-ListNumber"/>
      <w:lvlText w:val="%1."/>
      <w:lvlJc w:val="left"/>
      <w:pPr>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12DDC"/>
    <w:multiLevelType w:val="multilevel"/>
    <w:tmpl w:val="1CCE64F2"/>
    <w:styleLink w:val="ListNumbers"/>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134"/>
        </w:tabs>
        <w:ind w:left="1134" w:hanging="850"/>
      </w:pPr>
      <w:rPr>
        <w:rFonts w:hint="default"/>
      </w:rPr>
    </w:lvl>
    <w:lvl w:ilvl="2">
      <w:start w:val="1"/>
      <w:numFmt w:val="decimal"/>
      <w:pStyle w:val="ListNumber3"/>
      <w:lvlText w:val="%1.%2.%3."/>
      <w:lvlJc w:val="left"/>
      <w:pPr>
        <w:tabs>
          <w:tab w:val="num" w:pos="1134"/>
        </w:tabs>
        <w:ind w:left="1134" w:hanging="85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ind w:left="2739" w:hanging="2739"/>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3744"/>
      </w:pPr>
      <w:rPr>
        <w:rFonts w:hint="default"/>
      </w:rPr>
    </w:lvl>
    <w:lvl w:ilvl="8">
      <w:start w:val="1"/>
      <w:numFmt w:val="none"/>
      <w:lvlText w:val=""/>
      <w:lvlJc w:val="left"/>
      <w:pPr>
        <w:ind w:left="4320" w:hanging="4320"/>
      </w:pPr>
      <w:rPr>
        <w:rFonts w:hint="default"/>
      </w:rPr>
    </w:lvl>
  </w:abstractNum>
  <w:abstractNum w:abstractNumId="28" w15:restartNumberingAfterBreak="0">
    <w:nsid w:val="7B7F0798"/>
    <w:multiLevelType w:val="multilevel"/>
    <w:tmpl w:val="780CC2E4"/>
    <w:numStyleLink w:val="ListBullets"/>
  </w:abstractNum>
  <w:num w:numId="1">
    <w:abstractNumId w:val="27"/>
  </w:num>
  <w:num w:numId="2">
    <w:abstractNumId w:val="26"/>
  </w:num>
  <w:num w:numId="3">
    <w:abstractNumId w:val="20"/>
  </w:num>
  <w:num w:numId="4">
    <w:abstractNumId w:val="9"/>
  </w:num>
  <w:num w:numId="5">
    <w:abstractNumId w:val="8"/>
  </w:num>
  <w:num w:numId="6">
    <w:abstractNumId w:val="5"/>
  </w:num>
  <w:num w:numId="7">
    <w:abstractNumId w:val="23"/>
  </w:num>
  <w:num w:numId="8">
    <w:abstractNumId w:val="15"/>
  </w:num>
  <w:num w:numId="9">
    <w:abstractNumId w:val="26"/>
    <w:lvlOverride w:ilvl="0">
      <w:startOverride w:val="1"/>
    </w:lvlOverride>
  </w:num>
  <w:num w:numId="10">
    <w:abstractNumId w:val="26"/>
    <w:lvlOverride w:ilvl="0">
      <w:startOverride w:val="1"/>
    </w:lvlOverride>
  </w:num>
  <w:num w:numId="11">
    <w:abstractNumId w:val="18"/>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
  </w:num>
  <w:num w:numId="17">
    <w:abstractNumId w:val="1"/>
  </w:num>
  <w:num w:numId="18">
    <w:abstractNumId w:val="11"/>
  </w:num>
  <w:num w:numId="19">
    <w:abstractNumId w:val="4"/>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0"/>
  </w:num>
  <w:num w:numId="29">
    <w:abstractNumId w:val="25"/>
  </w:num>
  <w:num w:numId="30">
    <w:abstractNumId w:val="3"/>
  </w:num>
  <w:num w:numId="31">
    <w:abstractNumId w:val="25"/>
    <w:lvlOverride w:ilvl="0">
      <w:lvl w:ilvl="0" w:tplc="DD826084">
        <w:start w:val="1"/>
        <w:numFmt w:val="upperLetter"/>
        <w:lvlText w:val="%1."/>
        <w:lvlJc w:val="left"/>
        <w:pPr>
          <w:tabs>
            <w:tab w:val="num" w:pos="284"/>
          </w:tabs>
          <w:ind w:left="284" w:hanging="284"/>
        </w:pPr>
        <w:rPr>
          <w:rFonts w:hint="default"/>
        </w:rPr>
      </w:lvl>
    </w:lvlOverride>
    <w:lvlOverride w:ilvl="1">
      <w:lvl w:ilvl="1" w:tplc="04090019">
        <w:start w:val="1"/>
        <w:numFmt w:val="upperLetter"/>
        <w:lvlText w:val="%2."/>
        <w:lvlJc w:val="left"/>
        <w:pPr>
          <w:tabs>
            <w:tab w:val="num" w:pos="567"/>
          </w:tabs>
          <w:ind w:left="567" w:hanging="283"/>
        </w:pPr>
        <w:rPr>
          <w:rFonts w:hint="default"/>
        </w:rPr>
      </w:lvl>
    </w:lvlOverride>
    <w:lvlOverride w:ilvl="2">
      <w:lvl w:ilvl="2" w:tplc="0409001B">
        <w:start w:val="1"/>
        <w:numFmt w:val="lowerLetter"/>
        <w:lvlText w:val="%3."/>
        <w:lvlJc w:val="left"/>
        <w:pPr>
          <w:tabs>
            <w:tab w:val="num" w:pos="851"/>
          </w:tabs>
          <w:ind w:left="851" w:hanging="284"/>
        </w:pPr>
        <w:rPr>
          <w:rFonts w:hint="default"/>
        </w:rPr>
      </w:lvl>
    </w:lvlOverride>
    <w:lvlOverride w:ilvl="3">
      <w:lvl w:ilvl="3" w:tplc="0409000F">
        <w:start w:val="1"/>
        <w:numFmt w:val="none"/>
        <w:lvlText w:val=""/>
        <w:lvlJc w:val="left"/>
        <w:pPr>
          <w:ind w:left="2880" w:hanging="360"/>
        </w:pPr>
        <w:rPr>
          <w:rFonts w:hint="default"/>
        </w:rPr>
      </w:lvl>
    </w:lvlOverride>
    <w:lvlOverride w:ilvl="4">
      <w:lvl w:ilvl="4" w:tplc="04090019">
        <w:start w:val="1"/>
        <w:numFmt w:val="none"/>
        <w:lvlText w:val=""/>
        <w:lvlJc w:val="left"/>
        <w:pPr>
          <w:ind w:left="3600" w:hanging="360"/>
        </w:pPr>
        <w:rPr>
          <w:rFonts w:hint="default"/>
        </w:rPr>
      </w:lvl>
    </w:lvlOverride>
    <w:lvlOverride w:ilvl="5">
      <w:lvl w:ilvl="5" w:tplc="0409001B">
        <w:start w:val="1"/>
        <w:numFmt w:val="none"/>
        <w:lvlText w:val=""/>
        <w:lvlJc w:val="right"/>
        <w:pPr>
          <w:ind w:left="4320" w:hanging="180"/>
        </w:pPr>
        <w:rPr>
          <w:rFonts w:hint="default"/>
        </w:rPr>
      </w:lvl>
    </w:lvlOverride>
    <w:lvlOverride w:ilvl="6">
      <w:lvl w:ilvl="6" w:tplc="0409000F">
        <w:start w:val="1"/>
        <w:numFmt w:val="none"/>
        <w:lvlText w:val=""/>
        <w:lvlJc w:val="left"/>
        <w:pPr>
          <w:ind w:left="5040" w:hanging="360"/>
        </w:pPr>
        <w:rPr>
          <w:rFonts w:hint="default"/>
        </w:rPr>
      </w:lvl>
    </w:lvlOverride>
    <w:lvlOverride w:ilvl="7">
      <w:lvl w:ilvl="7" w:tplc="04090019">
        <w:start w:val="1"/>
        <w:numFmt w:val="none"/>
        <w:lvlText w:val=""/>
        <w:lvlJc w:val="left"/>
        <w:pPr>
          <w:ind w:left="5760" w:hanging="360"/>
        </w:pPr>
        <w:rPr>
          <w:rFonts w:hint="default"/>
        </w:rPr>
      </w:lvl>
    </w:lvlOverride>
    <w:lvlOverride w:ilvl="8">
      <w:lvl w:ilvl="8" w:tplc="0409001B">
        <w:start w:val="1"/>
        <w:numFmt w:val="none"/>
        <w:lvlText w:val=""/>
        <w:lvlJc w:val="right"/>
        <w:pPr>
          <w:ind w:left="6480" w:hanging="180"/>
        </w:pPr>
        <w:rPr>
          <w:rFonts w:hint="default"/>
        </w:rPr>
      </w:lvl>
    </w:lvlOverride>
  </w:num>
  <w:num w:numId="32">
    <w:abstractNumId w:val="22"/>
  </w:num>
  <w:num w:numId="33">
    <w:abstractNumId w:val="17"/>
  </w:num>
  <w:num w:numId="34">
    <w:abstractNumId w:val="14"/>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16"/>
  </w:num>
  <w:num w:numId="39">
    <w:abstractNumId w:val="28"/>
  </w:num>
  <w:num w:numId="40">
    <w:abstractNumId w:val="6"/>
  </w:num>
  <w:num w:numId="41">
    <w:abstractNumId w:val="7"/>
  </w:num>
  <w:num w:numId="42">
    <w:abstractNumId w:val="19"/>
  </w:num>
  <w:num w:numId="43">
    <w:abstractNumId w:val="21"/>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2"/>
  </w:num>
  <w:num w:numId="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284"/>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98"/>
    <w:rsid w:val="00002554"/>
    <w:rsid w:val="000070AB"/>
    <w:rsid w:val="000103B8"/>
    <w:rsid w:val="0001665A"/>
    <w:rsid w:val="00022D6A"/>
    <w:rsid w:val="00024547"/>
    <w:rsid w:val="000253C8"/>
    <w:rsid w:val="00033223"/>
    <w:rsid w:val="0003789B"/>
    <w:rsid w:val="000431D9"/>
    <w:rsid w:val="0005197F"/>
    <w:rsid w:val="0005704F"/>
    <w:rsid w:val="00071733"/>
    <w:rsid w:val="000766CE"/>
    <w:rsid w:val="00083738"/>
    <w:rsid w:val="0008692F"/>
    <w:rsid w:val="0009028F"/>
    <w:rsid w:val="00090350"/>
    <w:rsid w:val="00092558"/>
    <w:rsid w:val="00093319"/>
    <w:rsid w:val="000A3DB7"/>
    <w:rsid w:val="000A6985"/>
    <w:rsid w:val="000B0895"/>
    <w:rsid w:val="000B7925"/>
    <w:rsid w:val="000C0BEB"/>
    <w:rsid w:val="000C18BE"/>
    <w:rsid w:val="000D0F3B"/>
    <w:rsid w:val="000D46F9"/>
    <w:rsid w:val="000E032D"/>
    <w:rsid w:val="000E0E7F"/>
    <w:rsid w:val="000E3BD9"/>
    <w:rsid w:val="000E7ACB"/>
    <w:rsid w:val="000F330D"/>
    <w:rsid w:val="000F661B"/>
    <w:rsid w:val="000F7185"/>
    <w:rsid w:val="001178B8"/>
    <w:rsid w:val="0012294C"/>
    <w:rsid w:val="00124E79"/>
    <w:rsid w:val="001333B9"/>
    <w:rsid w:val="00136614"/>
    <w:rsid w:val="001375C9"/>
    <w:rsid w:val="00142971"/>
    <w:rsid w:val="00142A0A"/>
    <w:rsid w:val="001516AC"/>
    <w:rsid w:val="00156C5A"/>
    <w:rsid w:val="00156D57"/>
    <w:rsid w:val="00161940"/>
    <w:rsid w:val="00161C95"/>
    <w:rsid w:val="00164295"/>
    <w:rsid w:val="00171F2F"/>
    <w:rsid w:val="001748DF"/>
    <w:rsid w:val="00174D83"/>
    <w:rsid w:val="00176CB1"/>
    <w:rsid w:val="00192D15"/>
    <w:rsid w:val="00193B24"/>
    <w:rsid w:val="00193D0D"/>
    <w:rsid w:val="0019554C"/>
    <w:rsid w:val="001A0D68"/>
    <w:rsid w:val="001A1598"/>
    <w:rsid w:val="001B0FC3"/>
    <w:rsid w:val="001B14DC"/>
    <w:rsid w:val="001B778B"/>
    <w:rsid w:val="001C23F8"/>
    <w:rsid w:val="001D1950"/>
    <w:rsid w:val="001D4339"/>
    <w:rsid w:val="001D4C95"/>
    <w:rsid w:val="001E4D70"/>
    <w:rsid w:val="001F102D"/>
    <w:rsid w:val="00204242"/>
    <w:rsid w:val="00205EB2"/>
    <w:rsid w:val="00210899"/>
    <w:rsid w:val="00216665"/>
    <w:rsid w:val="00222AFF"/>
    <w:rsid w:val="00232011"/>
    <w:rsid w:val="00235A45"/>
    <w:rsid w:val="00241326"/>
    <w:rsid w:val="00243328"/>
    <w:rsid w:val="00247876"/>
    <w:rsid w:val="00247ECC"/>
    <w:rsid w:val="0025009D"/>
    <w:rsid w:val="00262B68"/>
    <w:rsid w:val="00262C4C"/>
    <w:rsid w:val="0026559A"/>
    <w:rsid w:val="00270921"/>
    <w:rsid w:val="002757C8"/>
    <w:rsid w:val="00276550"/>
    <w:rsid w:val="0027745F"/>
    <w:rsid w:val="00280AA4"/>
    <w:rsid w:val="00291173"/>
    <w:rsid w:val="00291B16"/>
    <w:rsid w:val="002A4532"/>
    <w:rsid w:val="002A4DF3"/>
    <w:rsid w:val="002A536B"/>
    <w:rsid w:val="002A5BBB"/>
    <w:rsid w:val="002B49B4"/>
    <w:rsid w:val="002D4F62"/>
    <w:rsid w:val="002D7CDC"/>
    <w:rsid w:val="002E1299"/>
    <w:rsid w:val="002E1816"/>
    <w:rsid w:val="002F4F97"/>
    <w:rsid w:val="0030498F"/>
    <w:rsid w:val="003059A1"/>
    <w:rsid w:val="00310264"/>
    <w:rsid w:val="0031193A"/>
    <w:rsid w:val="00313E54"/>
    <w:rsid w:val="003240DE"/>
    <w:rsid w:val="00334FFC"/>
    <w:rsid w:val="0035062E"/>
    <w:rsid w:val="00360A57"/>
    <w:rsid w:val="0036105D"/>
    <w:rsid w:val="00363CA8"/>
    <w:rsid w:val="00367A05"/>
    <w:rsid w:val="00371537"/>
    <w:rsid w:val="003737B0"/>
    <w:rsid w:val="003760AA"/>
    <w:rsid w:val="00377287"/>
    <w:rsid w:val="00381C79"/>
    <w:rsid w:val="00383044"/>
    <w:rsid w:val="00384011"/>
    <w:rsid w:val="003904A0"/>
    <w:rsid w:val="00393F48"/>
    <w:rsid w:val="00396E1E"/>
    <w:rsid w:val="00397136"/>
    <w:rsid w:val="003A2BF0"/>
    <w:rsid w:val="003A545F"/>
    <w:rsid w:val="003A5B28"/>
    <w:rsid w:val="003A5EF1"/>
    <w:rsid w:val="003B651C"/>
    <w:rsid w:val="003B7F11"/>
    <w:rsid w:val="003C0566"/>
    <w:rsid w:val="003C434F"/>
    <w:rsid w:val="003C4CE2"/>
    <w:rsid w:val="003D594C"/>
    <w:rsid w:val="003E12F9"/>
    <w:rsid w:val="003E3C80"/>
    <w:rsid w:val="003E5717"/>
    <w:rsid w:val="003E580C"/>
    <w:rsid w:val="003E607E"/>
    <w:rsid w:val="003E6517"/>
    <w:rsid w:val="003E78E8"/>
    <w:rsid w:val="003F000E"/>
    <w:rsid w:val="003F56EE"/>
    <w:rsid w:val="003F7B86"/>
    <w:rsid w:val="00436D1B"/>
    <w:rsid w:val="00441F62"/>
    <w:rsid w:val="00442E45"/>
    <w:rsid w:val="0044517D"/>
    <w:rsid w:val="00453C37"/>
    <w:rsid w:val="00465725"/>
    <w:rsid w:val="004661D7"/>
    <w:rsid w:val="004771D1"/>
    <w:rsid w:val="00480A1F"/>
    <w:rsid w:val="00490DBF"/>
    <w:rsid w:val="00491AD9"/>
    <w:rsid w:val="0049364A"/>
    <w:rsid w:val="004960D2"/>
    <w:rsid w:val="004970FA"/>
    <w:rsid w:val="004A6A65"/>
    <w:rsid w:val="004B2EB2"/>
    <w:rsid w:val="004C09C0"/>
    <w:rsid w:val="004C2A23"/>
    <w:rsid w:val="004C38FB"/>
    <w:rsid w:val="004C516C"/>
    <w:rsid w:val="004D0007"/>
    <w:rsid w:val="004D0E61"/>
    <w:rsid w:val="004D637C"/>
    <w:rsid w:val="004D6606"/>
    <w:rsid w:val="004D736A"/>
    <w:rsid w:val="004E16C9"/>
    <w:rsid w:val="004E1B19"/>
    <w:rsid w:val="004E27F3"/>
    <w:rsid w:val="004E301E"/>
    <w:rsid w:val="004F13FD"/>
    <w:rsid w:val="00506EEB"/>
    <w:rsid w:val="005178DB"/>
    <w:rsid w:val="00526ECE"/>
    <w:rsid w:val="005310F3"/>
    <w:rsid w:val="005327E5"/>
    <w:rsid w:val="0053667F"/>
    <w:rsid w:val="00540237"/>
    <w:rsid w:val="00541E84"/>
    <w:rsid w:val="00556577"/>
    <w:rsid w:val="00557D50"/>
    <w:rsid w:val="005601E1"/>
    <w:rsid w:val="005613A8"/>
    <w:rsid w:val="00563F7B"/>
    <w:rsid w:val="0056708A"/>
    <w:rsid w:val="0057385D"/>
    <w:rsid w:val="005746EF"/>
    <w:rsid w:val="0057557D"/>
    <w:rsid w:val="0057636C"/>
    <w:rsid w:val="005768CC"/>
    <w:rsid w:val="00592770"/>
    <w:rsid w:val="005A04AD"/>
    <w:rsid w:val="005A161D"/>
    <w:rsid w:val="005A429B"/>
    <w:rsid w:val="005C21DB"/>
    <w:rsid w:val="005C3683"/>
    <w:rsid w:val="005C5491"/>
    <w:rsid w:val="005D7EB4"/>
    <w:rsid w:val="005E05DB"/>
    <w:rsid w:val="005E0FA3"/>
    <w:rsid w:val="005E4EC4"/>
    <w:rsid w:val="005E7706"/>
    <w:rsid w:val="005F3F36"/>
    <w:rsid w:val="00602C4D"/>
    <w:rsid w:val="00602DE8"/>
    <w:rsid w:val="006036A0"/>
    <w:rsid w:val="0060408E"/>
    <w:rsid w:val="006203BE"/>
    <w:rsid w:val="00627400"/>
    <w:rsid w:val="00627CFD"/>
    <w:rsid w:val="0063685E"/>
    <w:rsid w:val="006379DA"/>
    <w:rsid w:val="00644D70"/>
    <w:rsid w:val="00645557"/>
    <w:rsid w:val="00647D31"/>
    <w:rsid w:val="006560A0"/>
    <w:rsid w:val="00666F35"/>
    <w:rsid w:val="006738C4"/>
    <w:rsid w:val="00695702"/>
    <w:rsid w:val="006A25FA"/>
    <w:rsid w:val="006A3DBF"/>
    <w:rsid w:val="006C1F2B"/>
    <w:rsid w:val="006D49D1"/>
    <w:rsid w:val="006D6BDD"/>
    <w:rsid w:val="006D78BF"/>
    <w:rsid w:val="006E5C2B"/>
    <w:rsid w:val="006F0ACD"/>
    <w:rsid w:val="006F4181"/>
    <w:rsid w:val="006F4299"/>
    <w:rsid w:val="006F55A7"/>
    <w:rsid w:val="00702BE5"/>
    <w:rsid w:val="007065AF"/>
    <w:rsid w:val="00710714"/>
    <w:rsid w:val="00710B37"/>
    <w:rsid w:val="00717445"/>
    <w:rsid w:val="00722F96"/>
    <w:rsid w:val="00723692"/>
    <w:rsid w:val="0073304D"/>
    <w:rsid w:val="007337C8"/>
    <w:rsid w:val="00733EC2"/>
    <w:rsid w:val="00734DDA"/>
    <w:rsid w:val="0075086E"/>
    <w:rsid w:val="00754AAA"/>
    <w:rsid w:val="007610CD"/>
    <w:rsid w:val="007636C1"/>
    <w:rsid w:val="007657C6"/>
    <w:rsid w:val="00767838"/>
    <w:rsid w:val="00771824"/>
    <w:rsid w:val="0078046A"/>
    <w:rsid w:val="00782D09"/>
    <w:rsid w:val="00783568"/>
    <w:rsid w:val="0078390B"/>
    <w:rsid w:val="00784557"/>
    <w:rsid w:val="00787197"/>
    <w:rsid w:val="007964B6"/>
    <w:rsid w:val="00796F0B"/>
    <w:rsid w:val="007A3F46"/>
    <w:rsid w:val="007B2F1B"/>
    <w:rsid w:val="007B6027"/>
    <w:rsid w:val="007C2DAC"/>
    <w:rsid w:val="007C4255"/>
    <w:rsid w:val="007C4E18"/>
    <w:rsid w:val="007C60A4"/>
    <w:rsid w:val="007F4382"/>
    <w:rsid w:val="007F7F96"/>
    <w:rsid w:val="00805C27"/>
    <w:rsid w:val="0081373A"/>
    <w:rsid w:val="00817E8C"/>
    <w:rsid w:val="00820CDA"/>
    <w:rsid w:val="00823CAB"/>
    <w:rsid w:val="0082559C"/>
    <w:rsid w:val="00825BAC"/>
    <w:rsid w:val="00831ABA"/>
    <w:rsid w:val="008325FB"/>
    <w:rsid w:val="00833054"/>
    <w:rsid w:val="008343D5"/>
    <w:rsid w:val="00836C05"/>
    <w:rsid w:val="00842ECE"/>
    <w:rsid w:val="00851BD0"/>
    <w:rsid w:val="00853D28"/>
    <w:rsid w:val="00862E64"/>
    <w:rsid w:val="00872220"/>
    <w:rsid w:val="00884141"/>
    <w:rsid w:val="008867D1"/>
    <w:rsid w:val="008944CB"/>
    <w:rsid w:val="008A03ED"/>
    <w:rsid w:val="008A178F"/>
    <w:rsid w:val="008A1FC1"/>
    <w:rsid w:val="008A6062"/>
    <w:rsid w:val="008B4397"/>
    <w:rsid w:val="008B6E52"/>
    <w:rsid w:val="008C43E7"/>
    <w:rsid w:val="008C5A5E"/>
    <w:rsid w:val="008C6E61"/>
    <w:rsid w:val="008D1DED"/>
    <w:rsid w:val="008D5C10"/>
    <w:rsid w:val="008E0A1A"/>
    <w:rsid w:val="008E44FC"/>
    <w:rsid w:val="008E5F43"/>
    <w:rsid w:val="00903A29"/>
    <w:rsid w:val="00905E58"/>
    <w:rsid w:val="00911897"/>
    <w:rsid w:val="009165BA"/>
    <w:rsid w:val="00932F54"/>
    <w:rsid w:val="00934B7E"/>
    <w:rsid w:val="009379FC"/>
    <w:rsid w:val="00941D9A"/>
    <w:rsid w:val="00941E1A"/>
    <w:rsid w:val="00944ED5"/>
    <w:rsid w:val="009578A9"/>
    <w:rsid w:val="009633D7"/>
    <w:rsid w:val="00965C0A"/>
    <w:rsid w:val="00982612"/>
    <w:rsid w:val="0099438F"/>
    <w:rsid w:val="009A4818"/>
    <w:rsid w:val="009A7ACE"/>
    <w:rsid w:val="009B4C05"/>
    <w:rsid w:val="009C11F5"/>
    <w:rsid w:val="009C3B4A"/>
    <w:rsid w:val="009D0817"/>
    <w:rsid w:val="009D3F2C"/>
    <w:rsid w:val="009E6720"/>
    <w:rsid w:val="009F09B4"/>
    <w:rsid w:val="00A0114F"/>
    <w:rsid w:val="00A117BA"/>
    <w:rsid w:val="00A24587"/>
    <w:rsid w:val="00A27ADA"/>
    <w:rsid w:val="00A3226D"/>
    <w:rsid w:val="00A35A8E"/>
    <w:rsid w:val="00A36D3E"/>
    <w:rsid w:val="00A37A55"/>
    <w:rsid w:val="00A4016F"/>
    <w:rsid w:val="00A51B52"/>
    <w:rsid w:val="00A54CB2"/>
    <w:rsid w:val="00A554C2"/>
    <w:rsid w:val="00A555EC"/>
    <w:rsid w:val="00A56D07"/>
    <w:rsid w:val="00A83E8A"/>
    <w:rsid w:val="00A86775"/>
    <w:rsid w:val="00A87980"/>
    <w:rsid w:val="00A9295F"/>
    <w:rsid w:val="00A95EDF"/>
    <w:rsid w:val="00AA17BA"/>
    <w:rsid w:val="00AA505B"/>
    <w:rsid w:val="00AA595B"/>
    <w:rsid w:val="00AB54F6"/>
    <w:rsid w:val="00AD0810"/>
    <w:rsid w:val="00AE778B"/>
    <w:rsid w:val="00AE7A7F"/>
    <w:rsid w:val="00AF179D"/>
    <w:rsid w:val="00AF54F2"/>
    <w:rsid w:val="00B16532"/>
    <w:rsid w:val="00B336B7"/>
    <w:rsid w:val="00B33FDA"/>
    <w:rsid w:val="00B40108"/>
    <w:rsid w:val="00B56597"/>
    <w:rsid w:val="00B62482"/>
    <w:rsid w:val="00B63E4A"/>
    <w:rsid w:val="00B82A38"/>
    <w:rsid w:val="00B847BC"/>
    <w:rsid w:val="00B92415"/>
    <w:rsid w:val="00B9769E"/>
    <w:rsid w:val="00BA7149"/>
    <w:rsid w:val="00BB72CD"/>
    <w:rsid w:val="00BC0129"/>
    <w:rsid w:val="00BC35E6"/>
    <w:rsid w:val="00BC402C"/>
    <w:rsid w:val="00BC5F44"/>
    <w:rsid w:val="00BC78EC"/>
    <w:rsid w:val="00BD00CE"/>
    <w:rsid w:val="00BD2062"/>
    <w:rsid w:val="00BD2373"/>
    <w:rsid w:val="00BD5F7F"/>
    <w:rsid w:val="00BE2F29"/>
    <w:rsid w:val="00BE4DD0"/>
    <w:rsid w:val="00BE7877"/>
    <w:rsid w:val="00BF38A3"/>
    <w:rsid w:val="00BF588B"/>
    <w:rsid w:val="00BF7CC8"/>
    <w:rsid w:val="00C056C6"/>
    <w:rsid w:val="00C05CF3"/>
    <w:rsid w:val="00C066CF"/>
    <w:rsid w:val="00C16964"/>
    <w:rsid w:val="00C21B6C"/>
    <w:rsid w:val="00C239EC"/>
    <w:rsid w:val="00C23CA0"/>
    <w:rsid w:val="00C26CEB"/>
    <w:rsid w:val="00C30FC8"/>
    <w:rsid w:val="00C36045"/>
    <w:rsid w:val="00C37490"/>
    <w:rsid w:val="00C4202D"/>
    <w:rsid w:val="00C57E03"/>
    <w:rsid w:val="00C60005"/>
    <w:rsid w:val="00C607EB"/>
    <w:rsid w:val="00C77338"/>
    <w:rsid w:val="00C803FC"/>
    <w:rsid w:val="00C80BF6"/>
    <w:rsid w:val="00C92C00"/>
    <w:rsid w:val="00C933DE"/>
    <w:rsid w:val="00C96B69"/>
    <w:rsid w:val="00C974A4"/>
    <w:rsid w:val="00CA5AE3"/>
    <w:rsid w:val="00CA5D96"/>
    <w:rsid w:val="00CA6310"/>
    <w:rsid w:val="00CB0295"/>
    <w:rsid w:val="00CB65E2"/>
    <w:rsid w:val="00CC215A"/>
    <w:rsid w:val="00CC5B48"/>
    <w:rsid w:val="00CD5ED9"/>
    <w:rsid w:val="00CD6FF7"/>
    <w:rsid w:val="00CD7ACD"/>
    <w:rsid w:val="00CE290B"/>
    <w:rsid w:val="00CF0483"/>
    <w:rsid w:val="00CF1FF7"/>
    <w:rsid w:val="00CF5198"/>
    <w:rsid w:val="00CF7DEE"/>
    <w:rsid w:val="00D004B4"/>
    <w:rsid w:val="00D04AB6"/>
    <w:rsid w:val="00D05CB9"/>
    <w:rsid w:val="00D11732"/>
    <w:rsid w:val="00D146E0"/>
    <w:rsid w:val="00D273E0"/>
    <w:rsid w:val="00D34A0B"/>
    <w:rsid w:val="00D415AC"/>
    <w:rsid w:val="00D5160F"/>
    <w:rsid w:val="00D64702"/>
    <w:rsid w:val="00D66ED7"/>
    <w:rsid w:val="00D7001C"/>
    <w:rsid w:val="00D70EEF"/>
    <w:rsid w:val="00D748CF"/>
    <w:rsid w:val="00DA0E0E"/>
    <w:rsid w:val="00DA10C1"/>
    <w:rsid w:val="00DA45CE"/>
    <w:rsid w:val="00DA653A"/>
    <w:rsid w:val="00DA790B"/>
    <w:rsid w:val="00DB1B98"/>
    <w:rsid w:val="00DB2813"/>
    <w:rsid w:val="00DB368C"/>
    <w:rsid w:val="00DC0B59"/>
    <w:rsid w:val="00DC24F2"/>
    <w:rsid w:val="00DD07AA"/>
    <w:rsid w:val="00DD0B4F"/>
    <w:rsid w:val="00DE3105"/>
    <w:rsid w:val="00DE3852"/>
    <w:rsid w:val="00DF1823"/>
    <w:rsid w:val="00DF5C53"/>
    <w:rsid w:val="00E07806"/>
    <w:rsid w:val="00E10897"/>
    <w:rsid w:val="00E31D18"/>
    <w:rsid w:val="00E4122A"/>
    <w:rsid w:val="00E425A4"/>
    <w:rsid w:val="00E474C4"/>
    <w:rsid w:val="00E60593"/>
    <w:rsid w:val="00E6102C"/>
    <w:rsid w:val="00E61758"/>
    <w:rsid w:val="00E769C9"/>
    <w:rsid w:val="00E76B62"/>
    <w:rsid w:val="00E8185F"/>
    <w:rsid w:val="00E83BAB"/>
    <w:rsid w:val="00E87518"/>
    <w:rsid w:val="00E930A2"/>
    <w:rsid w:val="00E93AAE"/>
    <w:rsid w:val="00E9618F"/>
    <w:rsid w:val="00E97DB2"/>
    <w:rsid w:val="00EA25BF"/>
    <w:rsid w:val="00EC142B"/>
    <w:rsid w:val="00EE167B"/>
    <w:rsid w:val="00EE183B"/>
    <w:rsid w:val="00EE46DE"/>
    <w:rsid w:val="00EF0ACE"/>
    <w:rsid w:val="00EF0F03"/>
    <w:rsid w:val="00EF0F10"/>
    <w:rsid w:val="00EF37F0"/>
    <w:rsid w:val="00EF4A72"/>
    <w:rsid w:val="00EF6465"/>
    <w:rsid w:val="00F17C8A"/>
    <w:rsid w:val="00F20E52"/>
    <w:rsid w:val="00F25628"/>
    <w:rsid w:val="00F31AD3"/>
    <w:rsid w:val="00F3264C"/>
    <w:rsid w:val="00F426DC"/>
    <w:rsid w:val="00F43516"/>
    <w:rsid w:val="00F47686"/>
    <w:rsid w:val="00F50D85"/>
    <w:rsid w:val="00F607F1"/>
    <w:rsid w:val="00F62006"/>
    <w:rsid w:val="00F62028"/>
    <w:rsid w:val="00F62777"/>
    <w:rsid w:val="00F67CC4"/>
    <w:rsid w:val="00F719E4"/>
    <w:rsid w:val="00F726E4"/>
    <w:rsid w:val="00F7401E"/>
    <w:rsid w:val="00F747EB"/>
    <w:rsid w:val="00F77776"/>
    <w:rsid w:val="00F82E27"/>
    <w:rsid w:val="00F8470E"/>
    <w:rsid w:val="00F86910"/>
    <w:rsid w:val="00F86CDC"/>
    <w:rsid w:val="00FB7471"/>
    <w:rsid w:val="00FD1719"/>
    <w:rsid w:val="00FD1865"/>
    <w:rsid w:val="00FD214A"/>
    <w:rsid w:val="00FD7087"/>
    <w:rsid w:val="00FE25F8"/>
    <w:rsid w:val="00FE4878"/>
    <w:rsid w:val="00FE7582"/>
    <w:rsid w:val="00FE77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295"/>
    <w:pPr>
      <w:tabs>
        <w:tab w:val="left" w:pos="284"/>
        <w:tab w:val="left" w:pos="567"/>
        <w:tab w:val="left" w:pos="851"/>
      </w:tabs>
      <w:spacing w:after="160"/>
    </w:pPr>
    <w:rPr>
      <w:sz w:val="22"/>
    </w:rPr>
  </w:style>
  <w:style w:type="paragraph" w:styleId="Heading1">
    <w:name w:val="heading 1"/>
    <w:basedOn w:val="Normal"/>
    <w:next w:val="Normal"/>
    <w:link w:val="Heading1Char"/>
    <w:uiPriority w:val="9"/>
    <w:qFormat/>
    <w:rsid w:val="001A0D68"/>
    <w:pPr>
      <w:keepNext/>
      <w:keepLines/>
      <w:spacing w:after="440"/>
      <w:outlineLvl w:val="0"/>
    </w:pPr>
    <w:rPr>
      <w:rFonts w:eastAsiaTheme="majorEastAsia" w:cstheme="majorBidi"/>
      <w:b/>
      <w:bCs/>
      <w:color w:val="2E2E92" w:themeColor="text2"/>
      <w:sz w:val="32"/>
      <w:szCs w:val="32"/>
    </w:rPr>
  </w:style>
  <w:style w:type="paragraph" w:styleId="Heading2">
    <w:name w:val="heading 2"/>
    <w:basedOn w:val="Heading1"/>
    <w:next w:val="Normal"/>
    <w:link w:val="Heading2Char"/>
    <w:uiPriority w:val="9"/>
    <w:unhideWhenUsed/>
    <w:qFormat/>
    <w:rsid w:val="004970FA"/>
    <w:pPr>
      <w:tabs>
        <w:tab w:val="clear" w:pos="284"/>
        <w:tab w:val="clear" w:pos="567"/>
        <w:tab w:val="clear" w:pos="851"/>
      </w:tabs>
      <w:spacing w:before="320" w:after="160"/>
      <w:outlineLvl w:val="1"/>
    </w:pPr>
    <w:rPr>
      <w:bCs w:val="0"/>
      <w:color w:val="2E74B5" w:themeColor="accent5" w:themeShade="BF"/>
      <w:sz w:val="26"/>
      <w:szCs w:val="26"/>
    </w:rPr>
  </w:style>
  <w:style w:type="paragraph" w:styleId="Heading3">
    <w:name w:val="heading 3"/>
    <w:basedOn w:val="Heading2"/>
    <w:next w:val="Normal"/>
    <w:link w:val="Heading3Char"/>
    <w:uiPriority w:val="9"/>
    <w:unhideWhenUsed/>
    <w:qFormat/>
    <w:rsid w:val="00734DDA"/>
    <w:pPr>
      <w:spacing w:before="240"/>
      <w:outlineLvl w:val="2"/>
    </w:pPr>
    <w:rPr>
      <w:bCs/>
      <w:color w:val="2E2E92" w:themeColor="text2"/>
      <w:sz w:val="22"/>
    </w:rPr>
  </w:style>
  <w:style w:type="paragraph" w:styleId="Heading4">
    <w:name w:val="heading 4"/>
    <w:basedOn w:val="Heading3"/>
    <w:next w:val="Normal"/>
    <w:link w:val="Heading4Char"/>
    <w:uiPriority w:val="9"/>
    <w:unhideWhenUsed/>
    <w:qFormat/>
    <w:rsid w:val="00F43516"/>
    <w:pPr>
      <w:outlineLvl w:val="3"/>
    </w:pPr>
    <w:rPr>
      <w:bCs w:val="0"/>
      <w:iCs/>
      <w:color w:val="auto"/>
      <w:sz w:val="20"/>
    </w:rPr>
  </w:style>
  <w:style w:type="paragraph" w:styleId="Heading5">
    <w:name w:val="heading 5"/>
    <w:basedOn w:val="Heading4"/>
    <w:next w:val="Normal"/>
    <w:link w:val="Heading5Char"/>
    <w:uiPriority w:val="9"/>
    <w:unhideWhenUsed/>
    <w:qFormat/>
    <w:rsid w:val="00F43516"/>
    <w:pPr>
      <w:outlineLvl w:val="4"/>
    </w:pPr>
    <w:rPr>
      <w:i/>
    </w:rPr>
  </w:style>
  <w:style w:type="paragraph" w:styleId="Heading6">
    <w:name w:val="heading 6"/>
    <w:basedOn w:val="Heading2"/>
    <w:next w:val="Normal"/>
    <w:link w:val="Heading6Char"/>
    <w:uiPriority w:val="9"/>
    <w:unhideWhenUsed/>
    <w:qFormat/>
    <w:rsid w:val="00E87518"/>
    <w:pPr>
      <w:numPr>
        <w:ilvl w:val="5"/>
        <w:numId w:val="7"/>
      </w:numPr>
      <w:outlineLvl w:val="5"/>
    </w:pPr>
    <w:rPr>
      <w:iCs/>
    </w:rPr>
  </w:style>
  <w:style w:type="paragraph" w:styleId="Heading7">
    <w:name w:val="heading 7"/>
    <w:basedOn w:val="Heading3"/>
    <w:next w:val="Normal"/>
    <w:link w:val="Heading7Char"/>
    <w:uiPriority w:val="9"/>
    <w:unhideWhenUsed/>
    <w:qFormat/>
    <w:rsid w:val="004E16C9"/>
    <w:pPr>
      <w:numPr>
        <w:ilvl w:val="6"/>
        <w:numId w:val="7"/>
      </w:numPr>
      <w:outlineLvl w:val="6"/>
    </w:pPr>
    <w:rPr>
      <w:iCs/>
    </w:rPr>
  </w:style>
  <w:style w:type="paragraph" w:styleId="Heading8">
    <w:name w:val="heading 8"/>
    <w:basedOn w:val="Heading1"/>
    <w:next w:val="Normal"/>
    <w:link w:val="Heading8Char"/>
    <w:uiPriority w:val="9"/>
    <w:unhideWhenUsed/>
    <w:qFormat/>
    <w:rsid w:val="001A0D68"/>
    <w:pPr>
      <w:pBdr>
        <w:top w:val="single" w:sz="24" w:space="12" w:color="2E2E92" w:themeColor="text2"/>
      </w:pBdr>
      <w:tabs>
        <w:tab w:val="clear" w:pos="284"/>
        <w:tab w:val="clear" w:pos="567"/>
        <w:tab w:val="clear" w:pos="851"/>
      </w:tabs>
      <w:spacing w:after="320"/>
      <w:outlineLvl w:val="7"/>
    </w:pPr>
    <w:rPr>
      <w:b w:val="0"/>
      <w:sz w:val="52"/>
      <w:szCs w:val="20"/>
    </w:rPr>
  </w:style>
  <w:style w:type="paragraph" w:styleId="Heading9">
    <w:name w:val="heading 9"/>
    <w:basedOn w:val="Heading1"/>
    <w:next w:val="Normal"/>
    <w:link w:val="Heading9Char"/>
    <w:uiPriority w:val="9"/>
    <w:unhideWhenUsed/>
    <w:qFormat/>
    <w:rsid w:val="004C2A23"/>
    <w:pPr>
      <w:tabs>
        <w:tab w:val="clear" w:pos="284"/>
        <w:tab w:val="clear" w:pos="567"/>
        <w:tab w:val="clear" w:pos="851"/>
      </w:tabs>
      <w:spacing w:after="200"/>
      <w:outlineLvl w:val="8"/>
    </w:pPr>
    <w:rPr>
      <w:b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98"/>
    <w:pPr>
      <w:tabs>
        <w:tab w:val="center" w:pos="4320"/>
        <w:tab w:val="right" w:pos="8640"/>
      </w:tabs>
    </w:pPr>
  </w:style>
  <w:style w:type="character" w:customStyle="1" w:styleId="HeaderChar">
    <w:name w:val="Header Char"/>
    <w:basedOn w:val="DefaultParagraphFont"/>
    <w:link w:val="Header"/>
    <w:uiPriority w:val="99"/>
    <w:rsid w:val="00DB1B98"/>
  </w:style>
  <w:style w:type="paragraph" w:styleId="Footer">
    <w:name w:val="footer"/>
    <w:basedOn w:val="Normal"/>
    <w:link w:val="FooterChar"/>
    <w:uiPriority w:val="99"/>
    <w:unhideWhenUsed/>
    <w:rsid w:val="006C1F2B"/>
    <w:pPr>
      <w:tabs>
        <w:tab w:val="center" w:pos="4320"/>
        <w:tab w:val="right" w:pos="8640"/>
      </w:tabs>
    </w:pPr>
    <w:rPr>
      <w:sz w:val="16"/>
    </w:rPr>
  </w:style>
  <w:style w:type="character" w:customStyle="1" w:styleId="FooterChar">
    <w:name w:val="Footer Char"/>
    <w:basedOn w:val="DefaultParagraphFont"/>
    <w:link w:val="Footer"/>
    <w:uiPriority w:val="99"/>
    <w:rsid w:val="006C1F2B"/>
    <w:rPr>
      <w:rFonts w:ascii="Arial" w:hAnsi="Arial"/>
      <w:sz w:val="16"/>
    </w:rPr>
  </w:style>
  <w:style w:type="numbering" w:styleId="1ai">
    <w:name w:val="Outline List 1"/>
    <w:basedOn w:val="NoList"/>
    <w:uiPriority w:val="99"/>
    <w:semiHidden/>
    <w:unhideWhenUsed/>
    <w:rsid w:val="004E16C9"/>
    <w:pPr>
      <w:numPr>
        <w:numId w:val="5"/>
      </w:numPr>
    </w:pPr>
  </w:style>
  <w:style w:type="character" w:styleId="PageNumber">
    <w:name w:val="page number"/>
    <w:basedOn w:val="DefaultParagraphFont"/>
    <w:uiPriority w:val="99"/>
    <w:semiHidden/>
    <w:unhideWhenUsed/>
    <w:rsid w:val="00465725"/>
  </w:style>
  <w:style w:type="character" w:customStyle="1" w:styleId="Heading1Char">
    <w:name w:val="Heading 1 Char"/>
    <w:basedOn w:val="DefaultParagraphFont"/>
    <w:link w:val="Heading1"/>
    <w:uiPriority w:val="9"/>
    <w:rsid w:val="001A0D68"/>
    <w:rPr>
      <w:rFonts w:ascii="Calibri" w:eastAsiaTheme="majorEastAsia" w:hAnsi="Calibri" w:cstheme="majorBidi"/>
      <w:b/>
      <w:bCs/>
      <w:color w:val="2E2E92" w:themeColor="text2"/>
      <w:sz w:val="32"/>
      <w:szCs w:val="32"/>
    </w:rPr>
  </w:style>
  <w:style w:type="character" w:customStyle="1" w:styleId="Heading2Char">
    <w:name w:val="Heading 2 Char"/>
    <w:basedOn w:val="DefaultParagraphFont"/>
    <w:link w:val="Heading2"/>
    <w:uiPriority w:val="9"/>
    <w:rsid w:val="004970FA"/>
    <w:rPr>
      <w:rFonts w:eastAsiaTheme="majorEastAsia" w:cstheme="majorBidi"/>
      <w:b/>
      <w:color w:val="2E74B5" w:themeColor="accent5" w:themeShade="BF"/>
      <w:sz w:val="26"/>
      <w:szCs w:val="26"/>
    </w:rPr>
  </w:style>
  <w:style w:type="character" w:customStyle="1" w:styleId="Heading3Char">
    <w:name w:val="Heading 3 Char"/>
    <w:basedOn w:val="DefaultParagraphFont"/>
    <w:link w:val="Heading3"/>
    <w:uiPriority w:val="9"/>
    <w:rsid w:val="00734DDA"/>
    <w:rPr>
      <w:rFonts w:eastAsiaTheme="majorEastAsia" w:cstheme="majorBidi"/>
      <w:b/>
      <w:bCs/>
      <w:color w:val="2E2E92" w:themeColor="text2"/>
      <w:sz w:val="22"/>
      <w:szCs w:val="26"/>
    </w:rPr>
  </w:style>
  <w:style w:type="character" w:customStyle="1" w:styleId="Heading4Char">
    <w:name w:val="Heading 4 Char"/>
    <w:basedOn w:val="DefaultParagraphFont"/>
    <w:link w:val="Heading4"/>
    <w:uiPriority w:val="9"/>
    <w:rsid w:val="00F43516"/>
    <w:rPr>
      <w:rFonts w:ascii="Arial" w:eastAsiaTheme="majorEastAsia" w:hAnsi="Arial" w:cstheme="majorBidi"/>
      <w:b/>
      <w:iCs/>
      <w:sz w:val="20"/>
      <w:szCs w:val="26"/>
    </w:rPr>
  </w:style>
  <w:style w:type="character" w:customStyle="1" w:styleId="Heading5Char">
    <w:name w:val="Heading 5 Char"/>
    <w:basedOn w:val="DefaultParagraphFont"/>
    <w:link w:val="Heading5"/>
    <w:uiPriority w:val="9"/>
    <w:rsid w:val="00F43516"/>
    <w:rPr>
      <w:rFonts w:ascii="Arial" w:eastAsiaTheme="majorEastAsia" w:hAnsi="Arial" w:cstheme="majorBidi"/>
      <w:b/>
      <w:i/>
      <w:iCs/>
      <w:sz w:val="20"/>
      <w:szCs w:val="26"/>
    </w:rPr>
  </w:style>
  <w:style w:type="character" w:customStyle="1" w:styleId="Heading8Char">
    <w:name w:val="Heading 8 Char"/>
    <w:basedOn w:val="DefaultParagraphFont"/>
    <w:link w:val="Heading8"/>
    <w:uiPriority w:val="9"/>
    <w:rsid w:val="001A0D68"/>
    <w:rPr>
      <w:rFonts w:ascii="Calibri" w:eastAsiaTheme="majorEastAsia" w:hAnsi="Calibri" w:cstheme="majorBidi"/>
      <w:bCs/>
      <w:color w:val="2E2E92" w:themeColor="text2"/>
      <w:sz w:val="52"/>
      <w:szCs w:val="20"/>
    </w:rPr>
  </w:style>
  <w:style w:type="character" w:customStyle="1" w:styleId="Heading9Char">
    <w:name w:val="Heading 9 Char"/>
    <w:basedOn w:val="DefaultParagraphFont"/>
    <w:link w:val="Heading9"/>
    <w:uiPriority w:val="9"/>
    <w:rsid w:val="004C2A23"/>
    <w:rPr>
      <w:rFonts w:ascii="Arial" w:eastAsiaTheme="majorEastAsia" w:hAnsi="Arial" w:cstheme="majorBidi"/>
      <w:bCs/>
      <w:iCs/>
      <w:color w:val="000000" w:themeColor="text1"/>
      <w:sz w:val="28"/>
      <w:szCs w:val="32"/>
    </w:rPr>
  </w:style>
  <w:style w:type="character" w:customStyle="1" w:styleId="Heading7Char">
    <w:name w:val="Heading 7 Char"/>
    <w:basedOn w:val="DefaultParagraphFont"/>
    <w:link w:val="Heading7"/>
    <w:uiPriority w:val="9"/>
    <w:rsid w:val="004E16C9"/>
    <w:rPr>
      <w:rFonts w:ascii="Arial" w:eastAsiaTheme="majorEastAsia" w:hAnsi="Arial" w:cstheme="majorBidi"/>
      <w:b/>
      <w:bCs/>
      <w:iCs/>
      <w:color w:val="0076AF"/>
      <w:sz w:val="22"/>
      <w:szCs w:val="26"/>
    </w:rPr>
  </w:style>
  <w:style w:type="paragraph" w:styleId="TOC1">
    <w:name w:val="toc 1"/>
    <w:basedOn w:val="Normal"/>
    <w:next w:val="Normal"/>
    <w:autoRedefine/>
    <w:uiPriority w:val="39"/>
    <w:unhideWhenUsed/>
    <w:rsid w:val="00A51B52"/>
    <w:pPr>
      <w:tabs>
        <w:tab w:val="clear" w:pos="284"/>
        <w:tab w:val="clear" w:pos="567"/>
        <w:tab w:val="clear" w:pos="851"/>
        <w:tab w:val="right" w:leader="dot" w:pos="9072"/>
      </w:tabs>
      <w:ind w:left="3402"/>
    </w:pPr>
    <w:rPr>
      <w:b/>
    </w:rPr>
  </w:style>
  <w:style w:type="paragraph" w:styleId="TOC2">
    <w:name w:val="toc 2"/>
    <w:basedOn w:val="Normal"/>
    <w:next w:val="Normal"/>
    <w:autoRedefine/>
    <w:uiPriority w:val="39"/>
    <w:unhideWhenUsed/>
    <w:rsid w:val="00A51B52"/>
    <w:pPr>
      <w:tabs>
        <w:tab w:val="clear" w:pos="284"/>
        <w:tab w:val="clear" w:pos="567"/>
        <w:tab w:val="clear" w:pos="851"/>
        <w:tab w:val="right" w:leader="dot" w:pos="9072"/>
      </w:tabs>
      <w:ind w:left="3402"/>
    </w:pPr>
  </w:style>
  <w:style w:type="paragraph" w:styleId="TOC3">
    <w:name w:val="toc 3"/>
    <w:basedOn w:val="Normal"/>
    <w:next w:val="Normal"/>
    <w:autoRedefine/>
    <w:uiPriority w:val="39"/>
    <w:unhideWhenUsed/>
    <w:rsid w:val="00A54CB2"/>
    <w:pPr>
      <w:tabs>
        <w:tab w:val="clear" w:pos="284"/>
        <w:tab w:val="clear" w:pos="567"/>
        <w:tab w:val="clear" w:pos="851"/>
        <w:tab w:val="right" w:leader="dot" w:pos="9072"/>
      </w:tabs>
      <w:ind w:left="3799"/>
      <w:contextualSpacing/>
    </w:pPr>
  </w:style>
  <w:style w:type="paragraph" w:styleId="TOC4">
    <w:name w:val="toc 4"/>
    <w:basedOn w:val="Normal"/>
    <w:next w:val="Normal"/>
    <w:autoRedefine/>
    <w:uiPriority w:val="39"/>
    <w:unhideWhenUsed/>
    <w:rsid w:val="00823CAB"/>
    <w:pPr>
      <w:ind w:left="720"/>
    </w:pPr>
  </w:style>
  <w:style w:type="paragraph" w:styleId="TOC5">
    <w:name w:val="toc 5"/>
    <w:basedOn w:val="Normal"/>
    <w:next w:val="Normal"/>
    <w:autoRedefine/>
    <w:uiPriority w:val="39"/>
    <w:unhideWhenUsed/>
    <w:rsid w:val="00823CAB"/>
    <w:pPr>
      <w:ind w:left="960"/>
    </w:pPr>
  </w:style>
  <w:style w:type="paragraph" w:styleId="TOC6">
    <w:name w:val="toc 6"/>
    <w:basedOn w:val="Normal"/>
    <w:next w:val="Normal"/>
    <w:autoRedefine/>
    <w:uiPriority w:val="39"/>
    <w:unhideWhenUsed/>
    <w:rsid w:val="00823CAB"/>
    <w:pPr>
      <w:ind w:left="1200"/>
    </w:pPr>
  </w:style>
  <w:style w:type="paragraph" w:styleId="TOC7">
    <w:name w:val="toc 7"/>
    <w:basedOn w:val="Normal"/>
    <w:next w:val="Normal"/>
    <w:autoRedefine/>
    <w:uiPriority w:val="39"/>
    <w:unhideWhenUsed/>
    <w:rsid w:val="00823CAB"/>
    <w:pPr>
      <w:ind w:left="1440"/>
    </w:pPr>
  </w:style>
  <w:style w:type="paragraph" w:styleId="TOC8">
    <w:name w:val="toc 8"/>
    <w:basedOn w:val="Normal"/>
    <w:next w:val="Normal"/>
    <w:autoRedefine/>
    <w:uiPriority w:val="39"/>
    <w:unhideWhenUsed/>
    <w:rsid w:val="00823CAB"/>
    <w:pPr>
      <w:ind w:left="1680"/>
    </w:pPr>
  </w:style>
  <w:style w:type="paragraph" w:styleId="TOC9">
    <w:name w:val="toc 9"/>
    <w:basedOn w:val="Normal"/>
    <w:next w:val="Normal"/>
    <w:autoRedefine/>
    <w:uiPriority w:val="39"/>
    <w:unhideWhenUsed/>
    <w:rsid w:val="00823CAB"/>
    <w:pPr>
      <w:ind w:left="1920"/>
    </w:pPr>
  </w:style>
  <w:style w:type="paragraph" w:styleId="ListBullet">
    <w:name w:val="List Bullet"/>
    <w:basedOn w:val="Normal"/>
    <w:uiPriority w:val="99"/>
    <w:unhideWhenUsed/>
    <w:rsid w:val="00CC215A"/>
    <w:pPr>
      <w:numPr>
        <w:numId w:val="39"/>
      </w:numPr>
    </w:pPr>
  </w:style>
  <w:style w:type="paragraph" w:styleId="ListBullet2">
    <w:name w:val="List Bullet 2"/>
    <w:basedOn w:val="Normal"/>
    <w:unhideWhenUsed/>
    <w:rsid w:val="00556577"/>
    <w:pPr>
      <w:numPr>
        <w:ilvl w:val="1"/>
        <w:numId w:val="39"/>
      </w:numPr>
      <w:tabs>
        <w:tab w:val="clear" w:pos="284"/>
      </w:tabs>
    </w:pPr>
  </w:style>
  <w:style w:type="paragraph" w:styleId="ListBullet3">
    <w:name w:val="List Bullet 3"/>
    <w:basedOn w:val="Normal"/>
    <w:uiPriority w:val="99"/>
    <w:unhideWhenUsed/>
    <w:rsid w:val="00556577"/>
    <w:pPr>
      <w:numPr>
        <w:ilvl w:val="2"/>
        <w:numId w:val="39"/>
      </w:numPr>
      <w:tabs>
        <w:tab w:val="clear" w:pos="284"/>
      </w:tabs>
    </w:pPr>
  </w:style>
  <w:style w:type="paragraph" w:styleId="ListBullet4">
    <w:name w:val="List Bullet 4"/>
    <w:basedOn w:val="Normal"/>
    <w:uiPriority w:val="99"/>
    <w:unhideWhenUsed/>
    <w:rsid w:val="00556577"/>
    <w:pPr>
      <w:numPr>
        <w:ilvl w:val="3"/>
        <w:numId w:val="39"/>
      </w:numPr>
      <w:tabs>
        <w:tab w:val="clear" w:pos="284"/>
      </w:tabs>
    </w:pPr>
  </w:style>
  <w:style w:type="paragraph" w:styleId="ListBullet5">
    <w:name w:val="List Bullet 5"/>
    <w:basedOn w:val="Normal"/>
    <w:uiPriority w:val="99"/>
    <w:unhideWhenUsed/>
    <w:rsid w:val="00556577"/>
    <w:pPr>
      <w:numPr>
        <w:ilvl w:val="4"/>
        <w:numId w:val="39"/>
      </w:numPr>
      <w:tabs>
        <w:tab w:val="clear" w:pos="284"/>
      </w:tabs>
    </w:pPr>
  </w:style>
  <w:style w:type="paragraph" w:styleId="ListNumber">
    <w:name w:val="List Number"/>
    <w:basedOn w:val="Normal"/>
    <w:uiPriority w:val="99"/>
    <w:unhideWhenUsed/>
    <w:rsid w:val="004E16C9"/>
    <w:pPr>
      <w:numPr>
        <w:numId w:val="1"/>
      </w:numPr>
      <w:contextualSpacing/>
    </w:pPr>
  </w:style>
  <w:style w:type="paragraph" w:styleId="ListNumber2">
    <w:name w:val="List Number 2"/>
    <w:basedOn w:val="Normal"/>
    <w:uiPriority w:val="99"/>
    <w:unhideWhenUsed/>
    <w:rsid w:val="004E16C9"/>
    <w:pPr>
      <w:numPr>
        <w:ilvl w:val="1"/>
        <w:numId w:val="1"/>
      </w:numPr>
      <w:tabs>
        <w:tab w:val="clear" w:pos="567"/>
      </w:tabs>
      <w:contextualSpacing/>
    </w:pPr>
  </w:style>
  <w:style w:type="paragraph" w:styleId="ListNumber3">
    <w:name w:val="List Number 3"/>
    <w:basedOn w:val="Normal"/>
    <w:uiPriority w:val="99"/>
    <w:unhideWhenUsed/>
    <w:rsid w:val="004E16C9"/>
    <w:pPr>
      <w:numPr>
        <w:ilvl w:val="2"/>
        <w:numId w:val="1"/>
      </w:numPr>
      <w:tabs>
        <w:tab w:val="clear" w:pos="567"/>
      </w:tabs>
      <w:contextualSpacing/>
    </w:pPr>
  </w:style>
  <w:style w:type="paragraph" w:styleId="ListNumber4">
    <w:name w:val="List Number 4"/>
    <w:basedOn w:val="Normal"/>
    <w:uiPriority w:val="99"/>
    <w:unhideWhenUsed/>
    <w:rsid w:val="00AF179D"/>
    <w:pPr>
      <w:contextualSpacing/>
    </w:pPr>
  </w:style>
  <w:style w:type="paragraph" w:styleId="ListNumber5">
    <w:name w:val="List Number 5"/>
    <w:basedOn w:val="Normal"/>
    <w:uiPriority w:val="99"/>
    <w:unhideWhenUsed/>
    <w:rsid w:val="00AF179D"/>
    <w:pPr>
      <w:contextualSpacing/>
    </w:pPr>
  </w:style>
  <w:style w:type="numbering" w:customStyle="1" w:styleId="ListBullets">
    <w:name w:val="ListBullets"/>
    <w:uiPriority w:val="99"/>
    <w:rsid w:val="006D6BDD"/>
    <w:pPr>
      <w:numPr>
        <w:numId w:val="3"/>
      </w:numPr>
    </w:pPr>
  </w:style>
  <w:style w:type="numbering" w:customStyle="1" w:styleId="ListNumbers">
    <w:name w:val="ListNumbers"/>
    <w:uiPriority w:val="99"/>
    <w:rsid w:val="004E16C9"/>
    <w:pPr>
      <w:numPr>
        <w:numId w:val="1"/>
      </w:numPr>
    </w:pPr>
  </w:style>
  <w:style w:type="table" w:styleId="TableGrid">
    <w:name w:val="Table Grid"/>
    <w:basedOn w:val="TableNormal"/>
    <w:uiPriority w:val="59"/>
    <w:rsid w:val="0031193A"/>
    <w:tblPr>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Pr>
    <w:tcPr>
      <w:tcMar>
        <w:top w:w="0" w:type="dxa"/>
        <w:bottom w:w="0" w:type="dxa"/>
      </w:tcMar>
    </w:tcPr>
    <w:tblStylePr w:type="firstRow">
      <w:rPr>
        <w:b w:val="0"/>
      </w:rPr>
    </w:tblStylePr>
  </w:style>
  <w:style w:type="paragraph" w:customStyle="1" w:styleId="Normal-Tables">
    <w:name w:val="Normal - Tables"/>
    <w:basedOn w:val="Normal"/>
    <w:qFormat/>
    <w:rsid w:val="009379FC"/>
    <w:pPr>
      <w:spacing w:before="80" w:after="80"/>
    </w:pPr>
  </w:style>
  <w:style w:type="paragraph" w:styleId="FootnoteText">
    <w:name w:val="footnote text"/>
    <w:basedOn w:val="Normal"/>
    <w:link w:val="FootnoteTextChar"/>
    <w:uiPriority w:val="99"/>
    <w:unhideWhenUsed/>
    <w:rsid w:val="006C1F2B"/>
    <w:pPr>
      <w:spacing w:after="0"/>
    </w:pPr>
    <w:rPr>
      <w:sz w:val="16"/>
    </w:rPr>
  </w:style>
  <w:style w:type="character" w:customStyle="1" w:styleId="FootnoteTextChar">
    <w:name w:val="Footnote Text Char"/>
    <w:basedOn w:val="DefaultParagraphFont"/>
    <w:link w:val="FootnoteText"/>
    <w:uiPriority w:val="99"/>
    <w:rsid w:val="006C1F2B"/>
    <w:rPr>
      <w:rFonts w:ascii="Arial" w:hAnsi="Arial"/>
      <w:sz w:val="16"/>
    </w:rPr>
  </w:style>
  <w:style w:type="character" w:styleId="FootnoteReference">
    <w:name w:val="footnote reference"/>
    <w:basedOn w:val="DefaultParagraphFont"/>
    <w:uiPriority w:val="99"/>
    <w:unhideWhenUsed/>
    <w:rsid w:val="00CF7DEE"/>
    <w:rPr>
      <w:vertAlign w:val="superscript"/>
    </w:rPr>
  </w:style>
  <w:style w:type="table" w:customStyle="1" w:styleId="TableGrid-Header3">
    <w:name w:val="Table Grid - Header 3"/>
    <w:basedOn w:val="TableGrid-Header2"/>
    <w:uiPriority w:val="99"/>
    <w:rsid w:val="007F4382"/>
    <w:tblPr/>
    <w:tblStylePr w:type="firstRow">
      <w:rPr>
        <w:b/>
      </w:rPr>
      <w:tblPr/>
      <w:tcPr>
        <w:tcBorders>
          <w:top w:val="single" w:sz="24" w:space="0" w:color="00A0DC" w:themeColor="accent3"/>
        </w:tcBorders>
        <w:shd w:val="clear" w:color="auto" w:fill="EFEFEF"/>
        <w:tcMar>
          <w:top w:w="0" w:type="nil"/>
          <w:left w:w="0" w:type="nil"/>
          <w:bottom w:w="-1" w:type="dxa"/>
          <w:right w:w="0" w:type="nil"/>
        </w:tcMar>
      </w:tcPr>
    </w:tblStylePr>
  </w:style>
  <w:style w:type="paragraph" w:customStyle="1" w:styleId="Normal-Tables-ListBullet">
    <w:name w:val="Normal - Tables - List Bullet"/>
    <w:basedOn w:val="Normal-Tables"/>
    <w:qFormat/>
    <w:rsid w:val="00556577"/>
    <w:pPr>
      <w:numPr>
        <w:numId w:val="38"/>
      </w:numPr>
    </w:pPr>
    <w:rPr>
      <w:szCs w:val="20"/>
    </w:rPr>
  </w:style>
  <w:style w:type="table" w:styleId="TableGrid1">
    <w:name w:val="Table Grid 1"/>
    <w:basedOn w:val="TableNormal"/>
    <w:uiPriority w:val="99"/>
    <w:semiHidden/>
    <w:unhideWhenUsed/>
    <w:rsid w:val="00666F35"/>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Normal-Tables-ListNumber">
    <w:name w:val="Normal - Tables - List Number"/>
    <w:basedOn w:val="Normal-Tables"/>
    <w:autoRedefine/>
    <w:rsid w:val="00C4202D"/>
    <w:pPr>
      <w:numPr>
        <w:numId w:val="2"/>
      </w:numPr>
    </w:pPr>
  </w:style>
  <w:style w:type="character" w:customStyle="1" w:styleId="Heading6Char">
    <w:name w:val="Heading 6 Char"/>
    <w:basedOn w:val="DefaultParagraphFont"/>
    <w:link w:val="Heading6"/>
    <w:uiPriority w:val="9"/>
    <w:rsid w:val="00E87518"/>
    <w:rPr>
      <w:rFonts w:ascii="Arial" w:eastAsiaTheme="majorEastAsia" w:hAnsi="Arial" w:cstheme="majorBidi"/>
      <w:b/>
      <w:iCs/>
      <w:color w:val="00A0DC" w:themeColor="accent3"/>
      <w:sz w:val="26"/>
      <w:szCs w:val="26"/>
    </w:rPr>
  </w:style>
  <w:style w:type="paragraph" w:styleId="DocumentMap">
    <w:name w:val="Document Map"/>
    <w:basedOn w:val="Normal"/>
    <w:link w:val="DocumentMapChar"/>
    <w:uiPriority w:val="99"/>
    <w:semiHidden/>
    <w:unhideWhenUsed/>
    <w:rsid w:val="00F719E4"/>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719E4"/>
    <w:rPr>
      <w:rFonts w:ascii="Lucida Grande" w:hAnsi="Lucida Grande" w:cs="Lucida Grande"/>
    </w:rPr>
  </w:style>
  <w:style w:type="paragraph" w:styleId="Revision">
    <w:name w:val="Revision"/>
    <w:hidden/>
    <w:uiPriority w:val="99"/>
    <w:semiHidden/>
    <w:rsid w:val="00F719E4"/>
    <w:rPr>
      <w:rFonts w:asciiTheme="majorHAnsi" w:hAnsiTheme="majorHAnsi"/>
      <w:sz w:val="20"/>
    </w:rPr>
  </w:style>
  <w:style w:type="paragraph" w:styleId="TOCHeading">
    <w:name w:val="TOC Heading"/>
    <w:basedOn w:val="Heading1"/>
    <w:next w:val="Normal"/>
    <w:uiPriority w:val="39"/>
    <w:unhideWhenUsed/>
    <w:qFormat/>
    <w:rsid w:val="007636C1"/>
    <w:pPr>
      <w:tabs>
        <w:tab w:val="clear" w:pos="284"/>
        <w:tab w:val="clear" w:pos="567"/>
        <w:tab w:val="clear" w:pos="851"/>
      </w:tabs>
      <w:ind w:left="3402"/>
      <w:outlineLvl w:val="9"/>
    </w:pPr>
  </w:style>
  <w:style w:type="paragraph" w:styleId="Title">
    <w:name w:val="Title"/>
    <w:basedOn w:val="Normal"/>
    <w:next w:val="Normal"/>
    <w:link w:val="TitleChar"/>
    <w:uiPriority w:val="10"/>
    <w:qFormat/>
    <w:rsid w:val="001A0D68"/>
    <w:pPr>
      <w:spacing w:after="640"/>
      <w:contextualSpacing/>
    </w:pPr>
    <w:rPr>
      <w:b/>
      <w:color w:val="000000" w:themeColor="text1"/>
      <w:spacing w:val="5"/>
      <w:kern w:val="28"/>
      <w:sz w:val="56"/>
      <w:szCs w:val="52"/>
    </w:rPr>
  </w:style>
  <w:style w:type="character" w:customStyle="1" w:styleId="TitleChar">
    <w:name w:val="Title Char"/>
    <w:basedOn w:val="DefaultParagraphFont"/>
    <w:link w:val="Title"/>
    <w:uiPriority w:val="10"/>
    <w:rsid w:val="001A0D68"/>
    <w:rPr>
      <w:rFonts w:ascii="Calibri" w:hAnsi="Calibri"/>
      <w:b/>
      <w:color w:val="000000" w:themeColor="text1"/>
      <w:spacing w:val="5"/>
      <w:kern w:val="28"/>
      <w:sz w:val="56"/>
      <w:szCs w:val="52"/>
    </w:rPr>
  </w:style>
  <w:style w:type="paragraph" w:styleId="Subtitle">
    <w:name w:val="Subtitle"/>
    <w:basedOn w:val="Title"/>
    <w:next w:val="Normal"/>
    <w:link w:val="SubtitleChar"/>
    <w:uiPriority w:val="11"/>
    <w:qFormat/>
    <w:rsid w:val="00E425A4"/>
    <w:pPr>
      <w:numPr>
        <w:ilvl w:val="1"/>
      </w:numPr>
      <w:spacing w:after="0"/>
    </w:pPr>
    <w:rPr>
      <w:b w:val="0"/>
      <w:spacing w:val="0"/>
      <w:sz w:val="28"/>
      <w:szCs w:val="32"/>
    </w:rPr>
  </w:style>
  <w:style w:type="character" w:customStyle="1" w:styleId="SubtitleChar">
    <w:name w:val="Subtitle Char"/>
    <w:basedOn w:val="DefaultParagraphFont"/>
    <w:link w:val="Subtitle"/>
    <w:uiPriority w:val="11"/>
    <w:rsid w:val="00E425A4"/>
    <w:rPr>
      <w:rFonts w:ascii="Calibri" w:hAnsi="Calibri"/>
      <w:color w:val="000000" w:themeColor="text1"/>
      <w:kern w:val="28"/>
      <w:sz w:val="28"/>
      <w:szCs w:val="32"/>
    </w:rPr>
  </w:style>
  <w:style w:type="table" w:customStyle="1" w:styleId="TableGrid-Transparent">
    <w:name w:val="Table Grid - Transparent"/>
    <w:basedOn w:val="TableNormal"/>
    <w:uiPriority w:val="99"/>
    <w:rsid w:val="004D637C"/>
    <w:tblPr/>
  </w:style>
  <w:style w:type="paragraph" w:styleId="Caption">
    <w:name w:val="caption"/>
    <w:basedOn w:val="Normal"/>
    <w:next w:val="Normal"/>
    <w:uiPriority w:val="35"/>
    <w:unhideWhenUsed/>
    <w:qFormat/>
    <w:rsid w:val="00397136"/>
    <w:rPr>
      <w:b/>
      <w:bCs/>
      <w:color w:val="000000" w:themeColor="text1"/>
      <w:sz w:val="18"/>
      <w:szCs w:val="18"/>
    </w:rPr>
  </w:style>
  <w:style w:type="character" w:styleId="FollowedHyperlink">
    <w:name w:val="FollowedHyperlink"/>
    <w:basedOn w:val="DefaultParagraphFont"/>
    <w:uiPriority w:val="99"/>
    <w:semiHidden/>
    <w:unhideWhenUsed/>
    <w:rsid w:val="00397136"/>
    <w:rPr>
      <w:color w:val="0076AF"/>
      <w:u w:val="single"/>
    </w:rPr>
  </w:style>
  <w:style w:type="paragraph" w:styleId="List">
    <w:name w:val="List"/>
    <w:basedOn w:val="Normal"/>
    <w:uiPriority w:val="99"/>
    <w:unhideWhenUsed/>
    <w:rsid w:val="00161C95"/>
    <w:pPr>
      <w:numPr>
        <w:numId w:val="33"/>
      </w:numPr>
    </w:pPr>
  </w:style>
  <w:style w:type="paragraph" w:styleId="List2">
    <w:name w:val="List 2"/>
    <w:basedOn w:val="List"/>
    <w:uiPriority w:val="99"/>
    <w:unhideWhenUsed/>
    <w:rsid w:val="00161C95"/>
    <w:pPr>
      <w:numPr>
        <w:numId w:val="34"/>
      </w:numPr>
      <w:ind w:left="568"/>
    </w:pPr>
  </w:style>
  <w:style w:type="paragraph" w:styleId="List3">
    <w:name w:val="List 3"/>
    <w:basedOn w:val="List2"/>
    <w:uiPriority w:val="99"/>
    <w:unhideWhenUsed/>
    <w:rsid w:val="00161C95"/>
    <w:pPr>
      <w:numPr>
        <w:numId w:val="0"/>
      </w:numPr>
    </w:pPr>
  </w:style>
  <w:style w:type="paragraph" w:styleId="List4">
    <w:name w:val="List 4"/>
    <w:basedOn w:val="List3"/>
    <w:uiPriority w:val="99"/>
    <w:unhideWhenUsed/>
    <w:rsid w:val="00BF588B"/>
  </w:style>
  <w:style w:type="paragraph" w:styleId="List5">
    <w:name w:val="List 5"/>
    <w:basedOn w:val="Normal"/>
    <w:uiPriority w:val="99"/>
    <w:unhideWhenUsed/>
    <w:rsid w:val="00BF588B"/>
    <w:pPr>
      <w:contextualSpacing/>
    </w:pPr>
  </w:style>
  <w:style w:type="paragraph" w:styleId="TOAHeading">
    <w:name w:val="toa heading"/>
    <w:basedOn w:val="Normal"/>
    <w:next w:val="Normal"/>
    <w:uiPriority w:val="99"/>
    <w:semiHidden/>
    <w:unhideWhenUsed/>
    <w:rsid w:val="00E61758"/>
    <w:pPr>
      <w:spacing w:before="120"/>
    </w:pPr>
    <w:rPr>
      <w:rFonts w:eastAsiaTheme="majorEastAsia" w:cstheme="majorBidi"/>
      <w:b/>
      <w:bCs/>
      <w:sz w:val="24"/>
    </w:rPr>
  </w:style>
  <w:style w:type="paragraph" w:styleId="Index1">
    <w:name w:val="index 1"/>
    <w:basedOn w:val="Normal"/>
    <w:next w:val="Normal"/>
    <w:autoRedefine/>
    <w:uiPriority w:val="99"/>
    <w:semiHidden/>
    <w:unhideWhenUsed/>
    <w:rsid w:val="00E61758"/>
    <w:pPr>
      <w:spacing w:after="0"/>
      <w:ind w:left="200" w:hanging="200"/>
    </w:pPr>
  </w:style>
  <w:style w:type="paragraph" w:styleId="IndexHeading">
    <w:name w:val="index heading"/>
    <w:basedOn w:val="Normal"/>
    <w:next w:val="Index1"/>
    <w:uiPriority w:val="99"/>
    <w:semiHidden/>
    <w:unhideWhenUsed/>
    <w:rsid w:val="00E61758"/>
    <w:rPr>
      <w:rFonts w:eastAsiaTheme="majorEastAsia" w:cstheme="majorBidi"/>
      <w:b/>
      <w:bCs/>
    </w:rPr>
  </w:style>
  <w:style w:type="paragraph" w:customStyle="1" w:styleId="Normal-Indent1">
    <w:name w:val="Normal - Indent 1"/>
    <w:basedOn w:val="Normal"/>
    <w:qFormat/>
    <w:rsid w:val="00FD214A"/>
    <w:pPr>
      <w:ind w:left="284"/>
    </w:pPr>
  </w:style>
  <w:style w:type="paragraph" w:customStyle="1" w:styleId="Normal-Indent2">
    <w:name w:val="Normal - Indent 2"/>
    <w:basedOn w:val="Normal"/>
    <w:qFormat/>
    <w:rsid w:val="00FD214A"/>
    <w:pPr>
      <w:ind w:left="567"/>
    </w:pPr>
  </w:style>
  <w:style w:type="paragraph" w:styleId="IntenseQuote">
    <w:name w:val="Intense Quote"/>
    <w:basedOn w:val="Quote"/>
    <w:next w:val="Normal"/>
    <w:link w:val="IntenseQuoteChar"/>
    <w:uiPriority w:val="30"/>
    <w:qFormat/>
    <w:rsid w:val="001A0D68"/>
    <w:pPr>
      <w:pBdr>
        <w:bottom w:val="single" w:sz="4" w:space="10" w:color="2E2E92" w:themeColor="text2"/>
      </w:pBdr>
    </w:pPr>
    <w:rPr>
      <w:bCs/>
      <w:iCs w:val="0"/>
    </w:rPr>
  </w:style>
  <w:style w:type="paragraph" w:styleId="Quote">
    <w:name w:val="Quote"/>
    <w:basedOn w:val="Normal"/>
    <w:next w:val="Normal"/>
    <w:link w:val="QuoteChar"/>
    <w:uiPriority w:val="29"/>
    <w:qFormat/>
    <w:rsid w:val="001A0D68"/>
    <w:pPr>
      <w:spacing w:after="720"/>
    </w:pPr>
    <w:rPr>
      <w:i/>
      <w:iCs/>
      <w:color w:val="2E2E92" w:themeColor="text2"/>
      <w:sz w:val="28"/>
    </w:rPr>
  </w:style>
  <w:style w:type="character" w:customStyle="1" w:styleId="QuoteChar">
    <w:name w:val="Quote Char"/>
    <w:basedOn w:val="DefaultParagraphFont"/>
    <w:link w:val="Quote"/>
    <w:uiPriority w:val="29"/>
    <w:rsid w:val="001A0D68"/>
    <w:rPr>
      <w:rFonts w:ascii="Calibri" w:hAnsi="Calibri"/>
      <w:i/>
      <w:iCs/>
      <w:color w:val="2E2E92" w:themeColor="text2"/>
      <w:sz w:val="28"/>
    </w:rPr>
  </w:style>
  <w:style w:type="character" w:customStyle="1" w:styleId="IntenseQuoteChar">
    <w:name w:val="Intense Quote Char"/>
    <w:basedOn w:val="DefaultParagraphFont"/>
    <w:link w:val="IntenseQuote"/>
    <w:uiPriority w:val="30"/>
    <w:rsid w:val="001A0D68"/>
    <w:rPr>
      <w:rFonts w:ascii="Calibri" w:hAnsi="Calibri"/>
      <w:bCs/>
      <w:i/>
      <w:color w:val="2E2E92" w:themeColor="text2"/>
      <w:sz w:val="28"/>
    </w:rPr>
  </w:style>
  <w:style w:type="paragraph" w:styleId="ListParagraph">
    <w:name w:val="List Paragraph"/>
    <w:basedOn w:val="Normal"/>
    <w:uiPriority w:val="34"/>
    <w:qFormat/>
    <w:rsid w:val="00F43516"/>
    <w:pPr>
      <w:ind w:left="720"/>
      <w:contextualSpacing/>
    </w:pPr>
  </w:style>
  <w:style w:type="numbering" w:customStyle="1" w:styleId="ListNumbers2">
    <w:name w:val="ListNumbers2"/>
    <w:basedOn w:val="NoList"/>
    <w:uiPriority w:val="99"/>
    <w:rsid w:val="004E16C9"/>
    <w:pPr>
      <w:numPr>
        <w:numId w:val="6"/>
      </w:numPr>
    </w:pPr>
  </w:style>
  <w:style w:type="paragraph" w:customStyle="1" w:styleId="Normal-Indent3">
    <w:name w:val="Normal - Indent 3"/>
    <w:basedOn w:val="Normal"/>
    <w:qFormat/>
    <w:rsid w:val="00FD214A"/>
    <w:pPr>
      <w:ind w:left="851"/>
    </w:pPr>
  </w:style>
  <w:style w:type="paragraph" w:styleId="CommentSubject">
    <w:name w:val="annotation subject"/>
    <w:basedOn w:val="CommentText"/>
    <w:next w:val="CommentText"/>
    <w:link w:val="CommentSubjectChar"/>
    <w:uiPriority w:val="99"/>
    <w:semiHidden/>
    <w:unhideWhenUsed/>
    <w:rsid w:val="007065AF"/>
    <w:pPr>
      <w:keepLines w:val="0"/>
      <w:tabs>
        <w:tab w:val="left" w:pos="170"/>
        <w:tab w:val="left" w:pos="340"/>
      </w:tabs>
      <w:suppressAutoHyphens w:val="0"/>
      <w:spacing w:after="160"/>
    </w:pPr>
    <w:rPr>
      <w:rFonts w:eastAsiaTheme="minorEastAsia" w:cstheme="minorBidi"/>
      <w:b/>
      <w:bCs/>
      <w:sz w:val="20"/>
      <w:szCs w:val="20"/>
    </w:rPr>
  </w:style>
  <w:style w:type="character" w:styleId="CommentReference">
    <w:name w:val="annotation reference"/>
    <w:basedOn w:val="DefaultParagraphFont"/>
    <w:uiPriority w:val="99"/>
    <w:semiHidden/>
    <w:unhideWhenUsed/>
    <w:rsid w:val="005C3683"/>
    <w:rPr>
      <w:sz w:val="18"/>
      <w:szCs w:val="18"/>
    </w:rPr>
  </w:style>
  <w:style w:type="paragraph" w:styleId="CommentText">
    <w:name w:val="annotation text"/>
    <w:basedOn w:val="Normal"/>
    <w:link w:val="CommentTextChar"/>
    <w:uiPriority w:val="99"/>
    <w:semiHidden/>
    <w:unhideWhenUsed/>
    <w:rsid w:val="005C3683"/>
    <w:pPr>
      <w:keepLines/>
      <w:suppressAutoHyphens/>
      <w:spacing w:after="120"/>
    </w:pPr>
    <w:rPr>
      <w:rFonts w:eastAsia="Times New Roman" w:cs="Times New Roman"/>
      <w:sz w:val="24"/>
    </w:rPr>
  </w:style>
  <w:style w:type="character" w:customStyle="1" w:styleId="CommentTextChar">
    <w:name w:val="Comment Text Char"/>
    <w:basedOn w:val="DefaultParagraphFont"/>
    <w:link w:val="CommentText"/>
    <w:uiPriority w:val="99"/>
    <w:semiHidden/>
    <w:rsid w:val="005C3683"/>
    <w:rPr>
      <w:rFonts w:ascii="Calibri" w:eastAsia="Times New Roman" w:hAnsi="Calibri" w:cs="Times New Roman"/>
    </w:rPr>
  </w:style>
  <w:style w:type="paragraph" w:styleId="BalloonText">
    <w:name w:val="Balloon Text"/>
    <w:basedOn w:val="Normal"/>
    <w:link w:val="BalloonTextChar"/>
    <w:uiPriority w:val="99"/>
    <w:semiHidden/>
    <w:unhideWhenUsed/>
    <w:rsid w:val="005C36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83"/>
    <w:rPr>
      <w:rFonts w:ascii="Lucida Grande" w:hAnsi="Lucida Grande" w:cs="Lucida Grande"/>
      <w:sz w:val="18"/>
      <w:szCs w:val="18"/>
    </w:rPr>
  </w:style>
  <w:style w:type="character" w:customStyle="1" w:styleId="CommentSubjectChar">
    <w:name w:val="Comment Subject Char"/>
    <w:basedOn w:val="CommentTextChar"/>
    <w:link w:val="CommentSubject"/>
    <w:uiPriority w:val="99"/>
    <w:semiHidden/>
    <w:rsid w:val="007065AF"/>
    <w:rPr>
      <w:rFonts w:ascii="Arial" w:eastAsia="Times New Roman" w:hAnsi="Arial" w:cs="Times New Roman"/>
      <w:b/>
      <w:bCs/>
      <w:sz w:val="20"/>
      <w:szCs w:val="20"/>
    </w:rPr>
  </w:style>
  <w:style w:type="numbering" w:customStyle="1" w:styleId="ListLetter">
    <w:name w:val="ListLetter"/>
    <w:basedOn w:val="NoList"/>
    <w:uiPriority w:val="99"/>
    <w:rsid w:val="00161C95"/>
    <w:pPr>
      <w:numPr>
        <w:numId w:val="30"/>
      </w:numPr>
    </w:pPr>
  </w:style>
  <w:style w:type="paragraph" w:customStyle="1" w:styleId="TextText">
    <w:name w:val="Text (Text)"/>
    <w:basedOn w:val="Normal"/>
    <w:uiPriority w:val="99"/>
    <w:rsid w:val="00384011"/>
    <w:pPr>
      <w:widowControl w:val="0"/>
      <w:tabs>
        <w:tab w:val="clear" w:pos="284"/>
        <w:tab w:val="clear" w:pos="567"/>
        <w:tab w:val="clear" w:pos="851"/>
        <w:tab w:val="left" w:pos="170"/>
      </w:tabs>
      <w:suppressAutoHyphens/>
      <w:autoSpaceDE w:val="0"/>
      <w:autoSpaceDN w:val="0"/>
      <w:adjustRightInd w:val="0"/>
      <w:spacing w:after="120" w:line="240" w:lineRule="atLeast"/>
      <w:textAlignment w:val="center"/>
    </w:pPr>
    <w:rPr>
      <w:rFonts w:ascii="Whitney-Book" w:hAnsi="Whitney-Book" w:cs="Whitney-Book"/>
      <w:color w:val="000000"/>
      <w:sz w:val="18"/>
      <w:szCs w:val="18"/>
      <w:lang w:val="en-GB"/>
    </w:rPr>
  </w:style>
  <w:style w:type="table" w:customStyle="1" w:styleId="TableGridBox">
    <w:name w:val="Table Grid – Box"/>
    <w:basedOn w:val="TableNormal"/>
    <w:uiPriority w:val="99"/>
    <w:rsid w:val="007F4382"/>
    <w:pPr>
      <w:spacing w:after="120"/>
    </w:pPr>
    <w:rPr>
      <w:rFonts w:asciiTheme="majorHAnsi" w:hAnsiTheme="majorHAnsi"/>
      <w:sz w:val="20"/>
      <w:szCs w:val="20"/>
    </w:rPr>
    <w:tblPr>
      <w:tblBorders>
        <w:top w:val="single" w:sz="24" w:space="0" w:color="00A0DC" w:themeColor="accent3"/>
        <w:left w:val="single" w:sz="24" w:space="0" w:color="00A0DC" w:themeColor="accent3"/>
        <w:bottom w:val="single" w:sz="24" w:space="0" w:color="00A0DC" w:themeColor="accent3"/>
        <w:right w:val="single" w:sz="24" w:space="0" w:color="00A0DC" w:themeColor="accent3"/>
        <w:insideH w:val="single" w:sz="24" w:space="0" w:color="00A0DC" w:themeColor="accent3"/>
        <w:insideV w:val="single" w:sz="24" w:space="0" w:color="00A0DC" w:themeColor="accent3"/>
      </w:tblBorders>
    </w:tblPr>
    <w:tcPr>
      <w:shd w:val="clear" w:color="auto" w:fill="auto"/>
    </w:tcPr>
    <w:tblStylePr w:type="firstRow">
      <w:rPr>
        <w:b w:val="0"/>
      </w:rPr>
      <w:tblPr/>
      <w:tcPr>
        <w:tcBorders>
          <w:top w:val="single" w:sz="24" w:space="0" w:color="00A0DC" w:themeColor="accent3"/>
          <w:left w:val="single" w:sz="24" w:space="0" w:color="00A0DC" w:themeColor="accent3"/>
          <w:bottom w:val="single" w:sz="24" w:space="0" w:color="00A0DC" w:themeColor="accent3"/>
          <w:right w:val="single" w:sz="24" w:space="0" w:color="00A0DC" w:themeColor="accent3"/>
          <w:insideH w:val="single" w:sz="24" w:space="0" w:color="00A0DC" w:themeColor="accent3"/>
          <w:insideV w:val="single" w:sz="24" w:space="0" w:color="00A0DC" w:themeColor="accent3"/>
          <w:tl2br w:val="nil"/>
          <w:tr2bl w:val="nil"/>
        </w:tcBorders>
        <w:shd w:val="clear" w:color="auto" w:fill="auto"/>
      </w:tcPr>
    </w:tblStylePr>
    <w:tblStylePr w:type="lastRow">
      <w:rPr>
        <w:i/>
        <w:iCs/>
      </w:rPr>
    </w:tblStylePr>
    <w:tblStylePr w:type="lastCol">
      <w:rPr>
        <w:i/>
        <w:iCs/>
      </w:rPr>
    </w:tblStylePr>
  </w:style>
  <w:style w:type="paragraph" w:customStyle="1" w:styleId="Normal-Tables-Quote">
    <w:name w:val="Normal - Tables - Quote"/>
    <w:basedOn w:val="Normal-Tables"/>
    <w:qFormat/>
    <w:rsid w:val="00232011"/>
    <w:rPr>
      <w:b/>
      <w:color w:val="000000" w:themeColor="text1"/>
      <w:sz w:val="24"/>
      <w:szCs w:val="20"/>
    </w:rPr>
  </w:style>
  <w:style w:type="table" w:styleId="LightList">
    <w:name w:val="Light List"/>
    <w:basedOn w:val="TableNormal"/>
    <w:uiPriority w:val="61"/>
    <w:rsid w:val="004C09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Header">
    <w:name w:val="Table Grid - Header"/>
    <w:basedOn w:val="TableNormal"/>
    <w:uiPriority w:val="99"/>
    <w:rsid w:val="0026559A"/>
    <w:tblPr>
      <w:tblBorders>
        <w:top w:val="single" w:sz="4" w:space="0" w:color="949494"/>
        <w:bottom w:val="single" w:sz="4" w:space="0" w:color="949494"/>
        <w:insideH w:val="single" w:sz="4" w:space="0" w:color="949494"/>
        <w:insideV w:val="single" w:sz="4" w:space="0" w:color="949494"/>
      </w:tblBorders>
    </w:tblPr>
    <w:tblStylePr w:type="firstRow">
      <w:rPr>
        <w:b/>
      </w:rPr>
      <w:tblPr/>
      <w:tcPr>
        <w:shd w:val="clear" w:color="auto" w:fill="EFEFEF"/>
      </w:tcPr>
    </w:tblStylePr>
  </w:style>
  <w:style w:type="table" w:customStyle="1" w:styleId="TableGrid-Header2">
    <w:name w:val="Table Grid - Header 2"/>
    <w:basedOn w:val="TableGrid-Header"/>
    <w:uiPriority w:val="99"/>
    <w:rsid w:val="0026559A"/>
    <w:tblPr/>
    <w:tblStylePr w:type="firstRow">
      <w:rPr>
        <w:b/>
      </w:rPr>
      <w:tblPr/>
      <w:tcPr>
        <w:tcBorders>
          <w:top w:val="single" w:sz="24" w:space="0" w:color="00A0DC" w:themeColor="accent3"/>
        </w:tcBorders>
        <w:shd w:val="clear" w:color="auto" w:fill="EFEFEF"/>
        <w:tcMar>
          <w:top w:w="0" w:type="nil"/>
          <w:left w:w="0" w:type="nil"/>
          <w:bottom w:w="227" w:type="dxa"/>
          <w:right w:w="0" w:type="nil"/>
        </w:tcMar>
      </w:tcPr>
    </w:tblStylePr>
  </w:style>
  <w:style w:type="paragraph" w:styleId="EndnoteText">
    <w:name w:val="endnote text"/>
    <w:basedOn w:val="Normal"/>
    <w:link w:val="EndnoteTextChar"/>
    <w:uiPriority w:val="99"/>
    <w:semiHidden/>
    <w:unhideWhenUsed/>
    <w:rsid w:val="00C066CF"/>
    <w:pPr>
      <w:spacing w:after="0"/>
    </w:pPr>
    <w:rPr>
      <w:szCs w:val="20"/>
    </w:rPr>
  </w:style>
  <w:style w:type="character" w:customStyle="1" w:styleId="EndnoteTextChar">
    <w:name w:val="Endnote Text Char"/>
    <w:basedOn w:val="DefaultParagraphFont"/>
    <w:link w:val="EndnoteText"/>
    <w:uiPriority w:val="99"/>
    <w:semiHidden/>
    <w:rsid w:val="00C066CF"/>
    <w:rPr>
      <w:rFonts w:ascii="Arial" w:hAnsi="Arial"/>
      <w:sz w:val="20"/>
      <w:szCs w:val="20"/>
    </w:rPr>
  </w:style>
  <w:style w:type="character" w:styleId="EndnoteReference">
    <w:name w:val="endnote reference"/>
    <w:basedOn w:val="DefaultParagraphFont"/>
    <w:uiPriority w:val="99"/>
    <w:semiHidden/>
    <w:unhideWhenUsed/>
    <w:rsid w:val="00C066CF"/>
    <w:rPr>
      <w:vertAlign w:val="superscript"/>
    </w:rPr>
  </w:style>
  <w:style w:type="character" w:styleId="Hyperlink">
    <w:name w:val="Hyperlink"/>
    <w:basedOn w:val="DefaultParagraphFont"/>
    <w:uiPriority w:val="99"/>
    <w:unhideWhenUsed/>
    <w:rsid w:val="008C5A5E"/>
    <w:rPr>
      <w:color w:val="2E2E9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0034">
      <w:bodyDiv w:val="1"/>
      <w:marLeft w:val="0"/>
      <w:marRight w:val="0"/>
      <w:marTop w:val="0"/>
      <w:marBottom w:val="0"/>
      <w:divBdr>
        <w:top w:val="none" w:sz="0" w:space="0" w:color="auto"/>
        <w:left w:val="none" w:sz="0" w:space="0" w:color="auto"/>
        <w:bottom w:val="none" w:sz="0" w:space="0" w:color="auto"/>
        <w:right w:val="none" w:sz="0" w:space="0" w:color="auto"/>
      </w:divBdr>
    </w:div>
    <w:div w:id="1037504362">
      <w:bodyDiv w:val="1"/>
      <w:marLeft w:val="0"/>
      <w:marRight w:val="0"/>
      <w:marTop w:val="0"/>
      <w:marBottom w:val="0"/>
      <w:divBdr>
        <w:top w:val="none" w:sz="0" w:space="0" w:color="auto"/>
        <w:left w:val="none" w:sz="0" w:space="0" w:color="auto"/>
        <w:bottom w:val="none" w:sz="0" w:space="0" w:color="auto"/>
        <w:right w:val="none" w:sz="0" w:space="0" w:color="auto"/>
      </w:divBdr>
    </w:div>
    <w:div w:id="1371106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b.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cb.gov.au" TargetMode="External"/><Relationship Id="rId4" Type="http://schemas.openxmlformats.org/officeDocument/2006/relationships/settings" Target="settings.xml"/><Relationship Id="rId9" Type="http://schemas.openxmlformats.org/officeDocument/2006/relationships/hyperlink" Target="http://www.abcb.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mtheme1">
  <a:themeElements>
    <a:clrScheme name="Custom 1">
      <a:dk1>
        <a:srgbClr val="000000"/>
      </a:dk1>
      <a:lt1>
        <a:srgbClr val="FFFFFF"/>
      </a:lt1>
      <a:dk2>
        <a:srgbClr val="2E2E92"/>
      </a:dk2>
      <a:lt2>
        <a:srgbClr val="E7E6E6"/>
      </a:lt2>
      <a:accent1>
        <a:srgbClr val="516CB3"/>
      </a:accent1>
      <a:accent2>
        <a:srgbClr val="BD73B0"/>
      </a:accent2>
      <a:accent3>
        <a:srgbClr val="00A0DC"/>
      </a:accent3>
      <a:accent4>
        <a:srgbClr val="00B5AD"/>
      </a:accent4>
      <a:accent5>
        <a:srgbClr val="5B9BD5"/>
      </a:accent5>
      <a:accent6>
        <a:srgbClr val="70AD47"/>
      </a:accent6>
      <a:hlink>
        <a:srgbClr val="2E2E92"/>
      </a:hlink>
      <a:folHlink>
        <a:srgbClr val="00A0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mtheme1" id="{38512695-79AB-F342-A544-3CCBC45B59AA}" vid="{95140FD9-927E-F541-912E-6A3A3C3F8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7F71-9B72-4074-AD47-719DBD64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1171</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2020-08-04T02:09:00Z</dcterms:created>
  <dcterms:modified xsi:type="dcterms:W3CDTF">2020-08-05T06:55:00Z</dcterms:modified>
  <cp:category/>
</cp:coreProperties>
</file>